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105"/>
          <w:tab w:val="right" w:pos="9638"/>
        </w:tabs>
        <w:spacing w:line="440" w:lineRule="exact"/>
        <w:jc w:val="lef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</w:t>
      </w:r>
    </w:p>
    <w:p>
      <w:pPr>
        <w:widowControl/>
        <w:tabs>
          <w:tab w:val="left" w:pos="6105"/>
          <w:tab w:val="right" w:pos="9638"/>
        </w:tabs>
        <w:spacing w:line="440" w:lineRule="exact"/>
        <w:ind w:firstLine="1606" w:firstLineChars="500"/>
        <w:jc w:val="lef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文星标宋" w:eastAsia="文星标宋"/>
          <w:b/>
          <w:sz w:val="32"/>
        </w:rPr>
        <w:t>河东区部分学校公开选聘名师报名表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"/>
        <w:gridCol w:w="708"/>
        <w:gridCol w:w="1186"/>
        <w:gridCol w:w="777"/>
        <w:gridCol w:w="308"/>
        <w:gridCol w:w="415"/>
        <w:gridCol w:w="308"/>
        <w:gridCol w:w="8"/>
        <w:gridCol w:w="408"/>
        <w:gridCol w:w="1402"/>
        <w:gridCol w:w="17"/>
        <w:gridCol w:w="1112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现任职务及任现职时间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37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3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教师资格种类及任教学科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tbl>
      <w:tblPr>
        <w:tblStyle w:val="2"/>
        <w:tblpPr w:leftFromText="180" w:rightFromText="180" w:vertAnchor="page" w:horzAnchor="margin" w:tblpX="-432" w:tblpY="128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30"/>
        <w:gridCol w:w="1102"/>
        <w:gridCol w:w="1257"/>
        <w:gridCol w:w="800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="-178" w:leftChars="-85"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所获   </w:t>
            </w:r>
          </w:p>
          <w:p>
            <w:pPr>
              <w:snapToGrid w:val="0"/>
              <w:spacing w:line="300" w:lineRule="auto"/>
              <w:ind w:left="-178" w:leftChars="-85"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荣誉</w:t>
            </w:r>
          </w:p>
        </w:tc>
        <w:tc>
          <w:tcPr>
            <w:tcW w:w="8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发表论文专著情况</w:t>
            </w:r>
          </w:p>
        </w:tc>
        <w:tc>
          <w:tcPr>
            <w:tcW w:w="8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及社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会关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1" w:hRule="atLeast"/>
        </w:trPr>
        <w:tc>
          <w:tcPr>
            <w:tcW w:w="9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应聘理由：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ind w:firstLine="6720" w:firstLineChars="2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489" w:firstLine="525" w:firstLineChars="250"/>
        <w:textAlignment w:val="auto"/>
      </w:pPr>
      <w:r>
        <w:t>1</w:t>
      </w:r>
      <w:r>
        <w:rPr>
          <w:rFonts w:hint="eastAsia"/>
        </w:rPr>
        <w:t>.“简历”从大学填起；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489" w:firstLine="525" w:firstLineChars="250"/>
        <w:textAlignment w:val="auto"/>
      </w:pPr>
      <w:r>
        <w:t>2</w:t>
      </w:r>
      <w:r>
        <w:rPr>
          <w:rFonts w:hint="eastAsia"/>
        </w:rPr>
        <w:t>.“家庭主要成员及社会关系”包括配偶、子女、父母、岳父母（公婆）等；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25" w:firstLineChars="250"/>
        <w:textAlignment w:val="auto"/>
        <w:rPr>
          <w:rFonts w:hint="eastAsia"/>
        </w:rPr>
      </w:pPr>
      <w:r>
        <w:t>3</w:t>
      </w:r>
      <w:r>
        <w:rPr>
          <w:rFonts w:hint="eastAsia"/>
        </w:rPr>
        <w:t>.此表</w:t>
      </w:r>
      <w:r>
        <w:rPr>
          <w:rFonts w:hint="eastAsia"/>
          <w:lang w:val="en-US" w:eastAsia="zh-CN"/>
        </w:rPr>
        <w:t>反正面打印</w:t>
      </w:r>
      <w:r>
        <w:rPr>
          <w:rFonts w:hint="eastAsia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2021-07-09T09:55:20Z</dcterms:created>
  <dc:creator>Administrator</dc:creator>
  <cp:lastModifiedBy>Administrator</cp:lastModifiedBy>
  <dcterms:modified xsi:type="dcterms:W3CDTF">2021-07-09T09:56:07Z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F709A1A109C2467E91237871A1D6A3E4</vt:lpwstr>
  </property>
</Properties>
</file>