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仿宋" w:hAnsi="仿宋" w:eastAsia="宋体"/>
          <w:sz w:val="24"/>
          <w:szCs w:val="24"/>
        </w:rPr>
      </w:pPr>
      <w:r>
        <w:rPr>
          <w:rFonts w:hint="eastAsia" w:ascii="方正小标宋简体" w:eastAsia="方正小标宋简体"/>
          <w:sz w:val="30"/>
          <w:szCs w:val="30"/>
        </w:rPr>
        <w:t>遵义市2021年市直事业单位公开选调工作人员报名推荐表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照片</w:t>
            </w: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能力/级别</w:t>
            </w:r>
          </w:p>
        </w:tc>
        <w:tc>
          <w:tcPr>
            <w:tcW w:w="2270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特长</w:t>
            </w:r>
          </w:p>
        </w:tc>
        <w:tc>
          <w:tcPr>
            <w:tcW w:w="2516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/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及职务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代码及名称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</w:t>
            </w:r>
            <w:r>
              <w:rPr>
                <w:rFonts w:hint="eastAsia" w:ascii="仿宋_GB2312"/>
                <w:sz w:val="24"/>
                <w:lang w:eastAsia="zh-CN"/>
              </w:rPr>
              <w:t>岗</w:t>
            </w:r>
            <w:r>
              <w:rPr>
                <w:rFonts w:hint="eastAsia" w:ascii="仿宋_GB2312"/>
                <w:sz w:val="24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  <w:r>
              <w:rPr>
                <w:rFonts w:hint="eastAsia" w:ascii="宋体" w:hAnsi="宋体"/>
                <w:sz w:val="24"/>
                <w:szCs w:val="24"/>
              </w:rPr>
              <w:t>及名称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240" w:leftChars="75" w:firstLine="2" w:firstLineChars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i/>
                <w:sz w:val="24"/>
              </w:rPr>
              <w:t>说明：非标准化简历，可专门针对报考职位要求条件作相应工作经历详细描述。填表时删除此说明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398" w:type="dxa"/>
            <w:gridSpan w:val="1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符合报考</w:t>
            </w:r>
            <w:r>
              <w:rPr>
                <w:rFonts w:hint="eastAsia" w:ascii="宋体" w:hAnsi="宋体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sz w:val="24"/>
              </w:rPr>
              <w:t>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（盖章） 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年   月   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此表一式三份，一份选调单位留存，一份返还报考者，一份报市人力资源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社会保障局。</w:t>
      </w:r>
    </w:p>
    <w:sectPr>
      <w:footerReference r:id="rId3" w:type="default"/>
      <w:footerReference r:id="rId4" w:type="even"/>
      <w:pgSz w:w="11907" w:h="16840"/>
      <w:pgMar w:top="1134" w:right="1588" w:bottom="851" w:left="1588" w:header="851" w:footer="46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16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746"/>
    <w:rsid w:val="00003A05"/>
    <w:rsid w:val="00025D5C"/>
    <w:rsid w:val="00213B45"/>
    <w:rsid w:val="0027799E"/>
    <w:rsid w:val="002B7A3A"/>
    <w:rsid w:val="002F0119"/>
    <w:rsid w:val="00305165"/>
    <w:rsid w:val="00337F0B"/>
    <w:rsid w:val="00397E80"/>
    <w:rsid w:val="003C77D9"/>
    <w:rsid w:val="00481AD8"/>
    <w:rsid w:val="004F238C"/>
    <w:rsid w:val="00552568"/>
    <w:rsid w:val="005B4367"/>
    <w:rsid w:val="00624ED3"/>
    <w:rsid w:val="0069238B"/>
    <w:rsid w:val="006F6386"/>
    <w:rsid w:val="00760F46"/>
    <w:rsid w:val="007C6F67"/>
    <w:rsid w:val="007F10B9"/>
    <w:rsid w:val="00805746"/>
    <w:rsid w:val="00873679"/>
    <w:rsid w:val="0088054B"/>
    <w:rsid w:val="008A60A9"/>
    <w:rsid w:val="00905C7D"/>
    <w:rsid w:val="009735FB"/>
    <w:rsid w:val="009B411D"/>
    <w:rsid w:val="00A53DA6"/>
    <w:rsid w:val="00A61F0B"/>
    <w:rsid w:val="00A80969"/>
    <w:rsid w:val="00C16500"/>
    <w:rsid w:val="00D84196"/>
    <w:rsid w:val="00DF076C"/>
    <w:rsid w:val="00EB2E8D"/>
    <w:rsid w:val="00FD1D25"/>
    <w:rsid w:val="0DA26B95"/>
    <w:rsid w:val="21A10855"/>
    <w:rsid w:val="53376EB5"/>
    <w:rsid w:val="57E4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96</Words>
  <Characters>549</Characters>
  <Lines>4</Lines>
  <Paragraphs>1</Paragraphs>
  <TotalTime>335</TotalTime>
  <ScaleCrop>false</ScaleCrop>
  <LinksUpToDate>false</LinksUpToDate>
  <CharactersWithSpaces>644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2016-04-26T09:10:00Z</dcterms:created>
  <dc:creator>ggk</dc:creator>
  <cp:lastModifiedBy>123</cp:lastModifiedBy>
  <cp:lastPrinted>2017-11-24T08:12:00Z</cp:lastPrinted>
  <dcterms:modified xsi:type="dcterms:W3CDTF">2021-07-08T03:41:04Z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05393186811C4D8BB124A480BF2ED3CC</vt:lpwstr>
  </property>
</Properties>
</file>