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1280" w:hanging="1280" w:hangingChars="4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center"/>
        <w:rPr>
          <w:rFonts w:hint="default" w:ascii="Times New Roman" w:hAnsi="Times New Roman" w:eastAsia="宋体" w:cs="Times New Roman"/>
          <w:i w:val="0"/>
          <w:iCs w:val="0"/>
          <w:color w:val="000000"/>
          <w:sz w:val="32"/>
          <w:szCs w:val="32"/>
          <w:u w:val="none"/>
        </w:rPr>
      </w:pPr>
      <w:r>
        <w:rPr>
          <w:rStyle w:val="5"/>
          <w:rFonts w:eastAsia="宋体"/>
          <w:sz w:val="32"/>
          <w:szCs w:val="32"/>
          <w:lang w:val="en-US" w:eastAsia="zh-CN" w:bidi="ar"/>
        </w:rPr>
        <w:t>2021</w:t>
      </w:r>
      <w:r>
        <w:rPr>
          <w:rStyle w:val="6"/>
          <w:sz w:val="32"/>
          <w:szCs w:val="32"/>
          <w:lang w:val="en-US" w:eastAsia="zh-CN" w:bidi="ar"/>
        </w:rPr>
        <w:t>年湛江市生态环境局所属</w:t>
      </w:r>
      <w:r>
        <w:rPr>
          <w:rStyle w:val="6"/>
          <w:rFonts w:hint="eastAsia"/>
          <w:sz w:val="32"/>
          <w:szCs w:val="32"/>
          <w:lang w:val="en-US" w:eastAsia="zh-CN" w:bidi="ar"/>
        </w:rPr>
        <w:t>事业单位市</w:t>
      </w:r>
      <w:r>
        <w:rPr>
          <w:rStyle w:val="6"/>
          <w:sz w:val="32"/>
          <w:szCs w:val="32"/>
          <w:lang w:val="en-US" w:eastAsia="zh-CN" w:bidi="ar"/>
        </w:rPr>
        <w:t>污染源监控中心公开招聘</w:t>
      </w:r>
      <w:r>
        <w:rPr>
          <w:rStyle w:val="6"/>
          <w:rFonts w:hint="eastAsia"/>
          <w:sz w:val="32"/>
          <w:szCs w:val="32"/>
          <w:lang w:val="en-US" w:eastAsia="zh-CN" w:bidi="ar"/>
        </w:rPr>
        <w:t>总工程师</w:t>
      </w:r>
      <w:r>
        <w:rPr>
          <w:rStyle w:val="6"/>
          <w:sz w:val="32"/>
          <w:szCs w:val="32"/>
          <w:lang w:val="en-US" w:eastAsia="zh-CN" w:bidi="ar"/>
        </w:rPr>
        <w:t>岗位表</w:t>
      </w:r>
      <w:bookmarkStart w:id="0" w:name="_GoBack"/>
      <w:bookmarkEnd w:id="0"/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725"/>
        <w:gridCol w:w="820"/>
        <w:gridCol w:w="904"/>
        <w:gridCol w:w="839"/>
        <w:gridCol w:w="1309"/>
        <w:gridCol w:w="655"/>
        <w:gridCol w:w="764"/>
        <w:gridCol w:w="859"/>
        <w:gridCol w:w="750"/>
        <w:gridCol w:w="1486"/>
        <w:gridCol w:w="1568"/>
        <w:gridCol w:w="1077"/>
        <w:gridCol w:w="15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  <w:jc w:val="center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招聘单位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单位性质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岗位名称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岗位类别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岗位等级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7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描述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招聘人数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年龄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学位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7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（本科）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7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（研究生）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职称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其他要求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0" w:hRule="atLeast"/>
          <w:jc w:val="center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-PUA" w:hAnsi="宋体-PUA" w:eastAsia="宋体-PUA" w:cs="宋体-PU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-PUA" w:hAnsi="宋体-PUA" w:eastAsia="宋体-PUA" w:cs="宋体-PU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湛江市污染源监控中心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sz w:val="24"/>
                <w:szCs w:val="24"/>
                <w:lang w:val="en-US" w:eastAsia="zh-CN" w:bidi="ar"/>
              </w:rPr>
              <w:t>公益一类</w:t>
            </w:r>
            <w:r>
              <w:rPr>
                <w:rStyle w:val="8"/>
                <w:rFonts w:hint="eastAsia"/>
                <w:sz w:val="24"/>
                <w:szCs w:val="24"/>
                <w:lang w:val="en-US" w:eastAsia="zh-CN" w:bidi="ar"/>
              </w:rPr>
              <w:t>事业单位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-PUA" w:hAnsi="宋体-PUA" w:eastAsia="宋体-PUA" w:cs="宋体-PU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-PUA" w:hAnsi="宋体-PUA" w:eastAsia="宋体-PUA" w:cs="宋体-PU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总工程师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-PUA" w:hAnsi="宋体-PUA" w:eastAsia="宋体-PUA" w:cs="宋体-PU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-PUA" w:hAnsi="宋体-PUA" w:eastAsia="宋体-PUA" w:cs="宋体-PU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八级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担任中心技术负责人，从事环境监测技术工作，组织环境监测资质能力建设等。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eastAsia="宋体"/>
                <w:sz w:val="24"/>
                <w:szCs w:val="24"/>
                <w:lang w:val="en-US" w:eastAsia="zh-CN" w:bidi="ar"/>
              </w:rPr>
              <w:t>40</w:t>
            </w:r>
            <w:r>
              <w:rPr>
                <w:rStyle w:val="10"/>
                <w:sz w:val="24"/>
                <w:szCs w:val="24"/>
                <w:lang w:val="en-US" w:eastAsia="zh-CN" w:bidi="ar"/>
              </w:rPr>
              <w:t>周岁及以下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sz w:val="24"/>
                <w:szCs w:val="24"/>
                <w:lang w:val="en-US" w:eastAsia="zh-CN" w:bidi="ar"/>
              </w:rPr>
              <w:t>本科及以上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sz w:val="24"/>
                <w:szCs w:val="24"/>
                <w:lang w:val="en-US" w:eastAsia="zh-CN" w:bidi="ar"/>
              </w:rPr>
              <w:t>学士及以上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0"/>
                <w:sz w:val="24"/>
                <w:szCs w:val="24"/>
                <w:lang w:val="en-US" w:eastAsia="zh-CN" w:bidi="ar"/>
              </w:rPr>
              <w:t>化学（</w:t>
            </w:r>
            <w:r>
              <w:rPr>
                <w:rStyle w:val="9"/>
                <w:rFonts w:eastAsia="宋体"/>
                <w:sz w:val="24"/>
                <w:szCs w:val="24"/>
                <w:lang w:val="en-US" w:eastAsia="zh-CN" w:bidi="ar"/>
              </w:rPr>
              <w:t>B070301</w:t>
            </w:r>
            <w:r>
              <w:rPr>
                <w:rStyle w:val="10"/>
                <w:sz w:val="24"/>
                <w:szCs w:val="24"/>
                <w:lang w:val="en-US" w:eastAsia="zh-CN" w:bidi="ar"/>
              </w:rPr>
              <w:t>）</w:t>
            </w:r>
            <w:r>
              <w:rPr>
                <w:rStyle w:val="1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0"/>
                <w:sz w:val="24"/>
                <w:szCs w:val="24"/>
                <w:lang w:val="en-US" w:eastAsia="zh-CN" w:bidi="ar"/>
              </w:rPr>
              <w:t>应用化学（B070302）</w:t>
            </w:r>
            <w:r>
              <w:rPr>
                <w:rStyle w:val="1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0"/>
                <w:sz w:val="24"/>
                <w:szCs w:val="24"/>
                <w:lang w:val="en-US" w:eastAsia="zh-CN" w:bidi="ar"/>
              </w:rPr>
              <w:t>环境科学与工程类(B0826)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sz w:val="24"/>
                <w:szCs w:val="24"/>
                <w:lang w:val="en-US" w:eastAsia="zh-CN" w:bidi="ar"/>
              </w:rPr>
              <w:t>分析化学（</w:t>
            </w:r>
            <w:r>
              <w:rPr>
                <w:rStyle w:val="9"/>
                <w:rFonts w:eastAsia="宋体"/>
                <w:sz w:val="24"/>
                <w:szCs w:val="24"/>
                <w:lang w:val="en-US" w:eastAsia="zh-CN" w:bidi="ar"/>
              </w:rPr>
              <w:t>A070302</w:t>
            </w:r>
            <w:r>
              <w:rPr>
                <w:rStyle w:val="10"/>
                <w:sz w:val="24"/>
                <w:szCs w:val="24"/>
                <w:lang w:val="en-US" w:eastAsia="zh-CN" w:bidi="ar"/>
              </w:rPr>
              <w:t>）</w:t>
            </w:r>
            <w:r>
              <w:rPr>
                <w:rStyle w:val="9"/>
                <w:rFonts w:eastAsia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0"/>
                <w:sz w:val="24"/>
                <w:szCs w:val="24"/>
                <w:lang w:val="en-US" w:eastAsia="zh-CN" w:bidi="ar"/>
              </w:rPr>
              <w:t>有机化学（</w:t>
            </w:r>
            <w:r>
              <w:rPr>
                <w:rStyle w:val="9"/>
                <w:rFonts w:eastAsia="宋体"/>
                <w:sz w:val="24"/>
                <w:szCs w:val="24"/>
                <w:lang w:val="en-US" w:eastAsia="zh-CN" w:bidi="ar"/>
              </w:rPr>
              <w:t>A070303</w:t>
            </w:r>
            <w:r>
              <w:rPr>
                <w:rStyle w:val="10"/>
                <w:sz w:val="24"/>
                <w:szCs w:val="24"/>
                <w:lang w:val="en-US" w:eastAsia="zh-CN" w:bidi="ar"/>
              </w:rPr>
              <w:t>）</w:t>
            </w:r>
            <w:r>
              <w:rPr>
                <w:rStyle w:val="1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0"/>
                <w:sz w:val="24"/>
                <w:szCs w:val="24"/>
                <w:lang w:val="en-US" w:eastAsia="zh-CN" w:bidi="ar"/>
              </w:rPr>
              <w:t>环境科学与工程(A0830)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生态环境保护相关专业高级工程师及以上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eastAsia"/>
                <w:sz w:val="24"/>
                <w:szCs w:val="24"/>
                <w:lang w:val="en-US" w:eastAsia="zh-CN" w:bidi="ar"/>
              </w:rPr>
              <w:t>有在</w:t>
            </w:r>
            <w:r>
              <w:rPr>
                <w:rStyle w:val="10"/>
                <w:sz w:val="24"/>
                <w:szCs w:val="24"/>
                <w:lang w:val="en-US" w:eastAsia="zh-CN" w:bidi="ar"/>
              </w:rPr>
              <w:t>生态环境监测机构工作</w:t>
            </w:r>
            <w:r>
              <w:rPr>
                <w:rStyle w:val="10"/>
                <w:rFonts w:hint="eastAsia"/>
                <w:sz w:val="24"/>
                <w:szCs w:val="24"/>
                <w:lang w:val="en-US" w:eastAsia="zh-CN" w:bidi="ar"/>
              </w:rPr>
              <w:t>5年以上经历，且担任</w:t>
            </w:r>
            <w:r>
              <w:rPr>
                <w:rStyle w:val="10"/>
                <w:sz w:val="24"/>
                <w:szCs w:val="24"/>
                <w:lang w:val="en-US" w:eastAsia="zh-CN" w:bidi="ar"/>
              </w:rPr>
              <w:t>质量负责人或技术负责人岗位</w:t>
            </w:r>
            <w:r>
              <w:rPr>
                <w:rStyle w:val="10"/>
                <w:rFonts w:hint="eastAsia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10"/>
                <w:sz w:val="24"/>
                <w:szCs w:val="24"/>
                <w:lang w:val="en-US" w:eastAsia="zh-CN" w:bidi="ar"/>
              </w:rPr>
              <w:t>年及以上。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1579E5"/>
    <w:rsid w:val="2615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kern w:val="0"/>
      <w:sz w:val="18"/>
      <w:szCs w:val="18"/>
    </w:rPr>
  </w:style>
  <w:style w:type="character" w:customStyle="1" w:styleId="5">
    <w:name w:val="font31"/>
    <w:basedOn w:val="4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6">
    <w:name w:val="font91"/>
    <w:basedOn w:val="4"/>
    <w:qFormat/>
    <w:uiPriority w:val="0"/>
    <w:rPr>
      <w:rFonts w:ascii="方正小标宋简体" w:hAnsi="方正小标宋简体" w:eastAsia="方正小标宋简体" w:cs="方正小标宋简体"/>
      <w:color w:val="000000"/>
      <w:sz w:val="28"/>
      <w:szCs w:val="28"/>
      <w:u w:val="none"/>
    </w:rPr>
  </w:style>
  <w:style w:type="character" w:customStyle="1" w:styleId="7">
    <w:name w:val="font71"/>
    <w:basedOn w:val="4"/>
    <w:qFormat/>
    <w:uiPriority w:val="0"/>
    <w:rPr>
      <w:rFonts w:ascii="宋体-PUA" w:hAnsi="宋体-PUA" w:eastAsia="宋体-PUA" w:cs="宋体-PUA"/>
      <w:b/>
      <w:bCs/>
      <w:color w:val="000000"/>
      <w:sz w:val="20"/>
      <w:szCs w:val="20"/>
      <w:u w:val="none"/>
    </w:rPr>
  </w:style>
  <w:style w:type="character" w:customStyle="1" w:styleId="8">
    <w:name w:val="font11"/>
    <w:basedOn w:val="4"/>
    <w:qFormat/>
    <w:uiPriority w:val="0"/>
    <w:rPr>
      <w:rFonts w:hint="default" w:ascii="宋体-PUA" w:hAnsi="宋体-PUA" w:eastAsia="宋体-PUA" w:cs="宋体-PUA"/>
      <w:color w:val="000000"/>
      <w:sz w:val="20"/>
      <w:szCs w:val="20"/>
      <w:u w:val="none"/>
    </w:rPr>
  </w:style>
  <w:style w:type="character" w:customStyle="1" w:styleId="9">
    <w:name w:val="font5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0">
    <w:name w:val="font6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page number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2021-07-11T05:24:00Z</dcterms:created>
  <dc:creator>悠然</dc:creator>
  <cp:lastModifiedBy>悠然</cp:lastModifiedBy>
  <dcterms:modified xsi:type="dcterms:W3CDTF">2021-07-11T05:25:37Z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