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spacing w:val="1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eastAsia="zh-CN"/>
        </w:rPr>
        <w:t>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t>2021年公开选调教师报名表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工作单位：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　        </w:t>
      </w:r>
    </w:p>
    <w:tbl>
      <w:tblPr>
        <w:tblStyle w:val="3"/>
        <w:tblW w:w="9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3"/>
        <w:gridCol w:w="230"/>
        <w:gridCol w:w="945"/>
        <w:gridCol w:w="719"/>
        <w:gridCol w:w="1073"/>
        <w:gridCol w:w="490"/>
        <w:gridCol w:w="991"/>
        <w:gridCol w:w="1313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4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right="0" w:hanging="210" w:hanging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在本单位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工作年限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现任教学科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现聘任岗位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近五年考核情况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家属姓名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家属工作单位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由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所在学校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当地教育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当地人社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30" w:firstLineChars="23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4892"/>
    <w:rsid w:val="550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2021-07-14T00:17:00Z</dcterms:created>
  <dc:creator>Safe</dc:creator>
  <cp:lastModifiedBy>Safe</cp:lastModifiedBy>
  <dcterms:modified xsi:type="dcterms:W3CDTF">2021-07-14T00:17:40Z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