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30" w:rsidRDefault="00157830" w:rsidP="00157830">
      <w:pPr>
        <w:ind w:firstLineChars="1000" w:firstLine="320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2021年奉化区公开招聘专职社区工作者计划表</w:t>
      </w:r>
    </w:p>
    <w:tbl>
      <w:tblPr>
        <w:tblStyle w:val="a5"/>
        <w:tblW w:w="13116" w:type="dxa"/>
        <w:jc w:val="center"/>
        <w:tblInd w:w="0" w:type="dxa"/>
        <w:tblLayout w:type="fixed"/>
        <w:tblLook w:val="0000"/>
      </w:tblPr>
      <w:tblGrid>
        <w:gridCol w:w="1331"/>
        <w:gridCol w:w="1575"/>
        <w:gridCol w:w="1486"/>
        <w:gridCol w:w="910"/>
        <w:gridCol w:w="3375"/>
        <w:gridCol w:w="4439"/>
      </w:tblGrid>
      <w:tr w:rsidR="00157830" w:rsidTr="00670517">
        <w:trPr>
          <w:trHeight w:val="427"/>
          <w:jc w:val="center"/>
        </w:trPr>
        <w:tc>
          <w:tcPr>
            <w:tcW w:w="1331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</w:t>
            </w:r>
          </w:p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  <w:tc>
          <w:tcPr>
            <w:tcW w:w="1575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</w:t>
            </w:r>
          </w:p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</w:t>
            </w:r>
          </w:p>
        </w:tc>
        <w:tc>
          <w:tcPr>
            <w:tcW w:w="1486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kern w:val="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910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</w:t>
            </w:r>
          </w:p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人数</w:t>
            </w:r>
          </w:p>
        </w:tc>
        <w:tc>
          <w:tcPr>
            <w:tcW w:w="7814" w:type="dxa"/>
            <w:gridSpan w:val="2"/>
            <w:vAlign w:val="center"/>
          </w:tcPr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职位条件</w:t>
            </w:r>
          </w:p>
        </w:tc>
      </w:tr>
      <w:tr w:rsidR="00157830" w:rsidTr="00670517">
        <w:trPr>
          <w:trHeight w:val="404"/>
          <w:jc w:val="center"/>
        </w:trPr>
        <w:tc>
          <w:tcPr>
            <w:tcW w:w="1331" w:type="dxa"/>
            <w:vMerge/>
          </w:tcPr>
          <w:p w:rsidR="00157830" w:rsidRDefault="00157830" w:rsidP="00670517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vMerge/>
          </w:tcPr>
          <w:p w:rsidR="00157830" w:rsidRDefault="00157830" w:rsidP="00670517"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vMerge/>
          </w:tcPr>
          <w:p w:rsidR="00157830" w:rsidRDefault="00157830" w:rsidP="00670517">
            <w:pPr>
              <w:rPr>
                <w:rFonts w:ascii="Calibri" w:hAnsi="Calibri" w:hint="eastAsia"/>
                <w:kern w:val="2"/>
                <w:sz w:val="24"/>
              </w:rPr>
            </w:pPr>
          </w:p>
        </w:tc>
        <w:tc>
          <w:tcPr>
            <w:tcW w:w="910" w:type="dxa"/>
            <w:vMerge/>
          </w:tcPr>
          <w:p w:rsidR="00157830" w:rsidRDefault="00157830" w:rsidP="00670517">
            <w:pPr>
              <w:rPr>
                <w:rFonts w:hint="eastAsia"/>
                <w:sz w:val="24"/>
              </w:rPr>
            </w:pP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年龄、学历、户籍及其他要求</w:t>
            </w:r>
          </w:p>
        </w:tc>
        <w:tc>
          <w:tcPr>
            <w:tcW w:w="4439" w:type="dxa"/>
            <w:vAlign w:val="center"/>
          </w:tcPr>
          <w:p w:rsidR="00157830" w:rsidRDefault="00157830" w:rsidP="0067051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笔试附加分</w:t>
            </w:r>
          </w:p>
        </w:tc>
      </w:tr>
      <w:tr w:rsidR="00157830" w:rsidTr="00670517">
        <w:trPr>
          <w:trHeight w:val="637"/>
          <w:jc w:val="center"/>
        </w:trPr>
        <w:tc>
          <w:tcPr>
            <w:tcW w:w="1331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锦屏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街道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名）</w:t>
            </w: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锦屏社工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男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375" w:type="dxa"/>
            <w:vMerge w:val="restart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日以后出生；大专及以上学历；奉化户籍</w:t>
            </w:r>
          </w:p>
        </w:tc>
        <w:tc>
          <w:tcPr>
            <w:tcW w:w="4439" w:type="dxa"/>
            <w:vMerge w:val="restart"/>
            <w:vAlign w:val="center"/>
          </w:tcPr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助理社会工作师加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2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2.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4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退役军人加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分。</w:t>
            </w:r>
          </w:p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附加分可累加。助理社会工作师和社会工作师不累计加分。</w:t>
            </w:r>
          </w:p>
        </w:tc>
      </w:tr>
      <w:tr w:rsidR="00157830" w:rsidTr="00670517">
        <w:trPr>
          <w:trHeight w:val="527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锦屏社工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女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375" w:type="dxa"/>
            <w:vMerge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157830" w:rsidTr="00670517">
        <w:trPr>
          <w:trHeight w:val="1056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锦屏社工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1981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日期间出生；大专及以上学历；奉化户籍</w:t>
            </w: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157830" w:rsidTr="00670517">
        <w:trPr>
          <w:trHeight w:val="587"/>
          <w:jc w:val="center"/>
        </w:trPr>
        <w:tc>
          <w:tcPr>
            <w:tcW w:w="1331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岳林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街道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名）</w:t>
            </w: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岳林社工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男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375" w:type="dxa"/>
            <w:vMerge w:val="restart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日以后出生；大专及以上学历；奉化户籍</w:t>
            </w: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157830" w:rsidTr="00670517">
        <w:trPr>
          <w:trHeight w:val="572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岳林社工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女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375" w:type="dxa"/>
            <w:vMerge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157830" w:rsidTr="00670517">
        <w:trPr>
          <w:trHeight w:val="986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岳林社工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1981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日期间出生；大专及以上学历；奉化户籍</w:t>
            </w: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157830" w:rsidTr="00670517">
        <w:trPr>
          <w:trHeight w:val="592"/>
          <w:jc w:val="center"/>
        </w:trPr>
        <w:tc>
          <w:tcPr>
            <w:tcW w:w="1331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莼湖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街道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名）</w:t>
            </w: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莼湖社工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男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375" w:type="dxa"/>
            <w:vMerge w:val="restart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日以后出生；大专及以上学历；奉化户籍</w:t>
            </w:r>
          </w:p>
        </w:tc>
        <w:tc>
          <w:tcPr>
            <w:tcW w:w="4439" w:type="dxa"/>
            <w:vMerge w:val="restart"/>
          </w:tcPr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助理社会工作师加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2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2.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4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退役军人加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分；</w:t>
            </w:r>
          </w:p>
          <w:p w:rsidR="00157830" w:rsidRDefault="00157830" w:rsidP="00670517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4.</w:t>
            </w:r>
            <w:r>
              <w:rPr>
                <w:rFonts w:eastAsia="仿宋_GB2312"/>
                <w:color w:val="000000"/>
                <w:szCs w:val="21"/>
              </w:rPr>
              <w:t>莼湖街道户籍且居住在莼湖的加</w:t>
            </w: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分（提供居住证明）。</w:t>
            </w:r>
          </w:p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附加分可累加。助理社会工作师和社会工作师不累计加分。</w:t>
            </w:r>
          </w:p>
        </w:tc>
      </w:tr>
      <w:tr w:rsidR="00157830" w:rsidTr="00670517">
        <w:trPr>
          <w:trHeight w:val="527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莼湖社工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女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375" w:type="dxa"/>
            <w:vMerge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157830" w:rsidTr="00670517">
        <w:trPr>
          <w:trHeight w:val="1161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莼湖社工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1981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日期间出生；大专及以上学历；奉化户籍</w:t>
            </w: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30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157830" w:rsidTr="00670517">
        <w:trPr>
          <w:trHeight w:val="1077"/>
          <w:jc w:val="center"/>
        </w:trPr>
        <w:tc>
          <w:tcPr>
            <w:tcW w:w="1331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萧王庙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街道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名）</w:t>
            </w: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萧王庙社工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1986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日以后出生；大专及以上学历；奉化户籍</w:t>
            </w:r>
          </w:p>
        </w:tc>
        <w:tc>
          <w:tcPr>
            <w:tcW w:w="4439" w:type="dxa"/>
          </w:tcPr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助理社会工作师加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2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2.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4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退役军人加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4.</w:t>
            </w:r>
            <w:r>
              <w:rPr>
                <w:rFonts w:eastAsia="仿宋_GB2312"/>
                <w:color w:val="000000"/>
                <w:szCs w:val="21"/>
              </w:rPr>
              <w:t>萧王庙街道户籍且居住在萧王庙的加</w:t>
            </w: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分（提供居住证明）。</w:t>
            </w:r>
          </w:p>
          <w:p w:rsidR="00157830" w:rsidRDefault="00157830" w:rsidP="00670517">
            <w:pPr>
              <w:spacing w:line="28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附加分可累加。助理社会工作师和社会工作师不累计加分。</w:t>
            </w:r>
          </w:p>
        </w:tc>
      </w:tr>
      <w:tr w:rsidR="00157830" w:rsidTr="00670517">
        <w:trPr>
          <w:trHeight w:val="1077"/>
          <w:jc w:val="center"/>
        </w:trPr>
        <w:tc>
          <w:tcPr>
            <w:tcW w:w="1331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江口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街道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名）</w:t>
            </w: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江口社工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男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1981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日以后出生；大专及以上学历；奉化户籍</w:t>
            </w:r>
          </w:p>
        </w:tc>
        <w:tc>
          <w:tcPr>
            <w:tcW w:w="4439" w:type="dxa"/>
            <w:vMerge w:val="restart"/>
          </w:tcPr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助理社会工作师加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2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2.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4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退役军人加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4.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江口</w:t>
            </w:r>
            <w:r>
              <w:rPr>
                <w:rFonts w:eastAsia="仿宋_GB2312"/>
                <w:color w:val="000000"/>
                <w:szCs w:val="21"/>
              </w:rPr>
              <w:t>街道户籍且居住在江口的加</w:t>
            </w: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分（提供居住证明）。</w:t>
            </w:r>
          </w:p>
          <w:p w:rsidR="00157830" w:rsidRDefault="00157830" w:rsidP="00670517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附加分可累加。助理社会工作师和社会工作师不累计加分。</w:t>
            </w:r>
          </w:p>
        </w:tc>
      </w:tr>
      <w:tr w:rsidR="00157830" w:rsidTr="00670517">
        <w:trPr>
          <w:trHeight w:val="1073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江口社工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不限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1981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日以后出生；大专及以上学历；奉化户籍</w:t>
            </w:r>
          </w:p>
        </w:tc>
        <w:tc>
          <w:tcPr>
            <w:tcW w:w="4439" w:type="dxa"/>
            <w:vMerge/>
          </w:tcPr>
          <w:p w:rsidR="00157830" w:rsidRDefault="00157830" w:rsidP="00670517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157830" w:rsidTr="00670517">
        <w:trPr>
          <w:trHeight w:val="499"/>
          <w:jc w:val="center"/>
        </w:trPr>
        <w:tc>
          <w:tcPr>
            <w:tcW w:w="1331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方桥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街道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名）</w:t>
            </w: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方桥社工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</w:t>
            </w:r>
            <w:r>
              <w:rPr>
                <w:rFonts w:eastAsia="仿宋_GB2312"/>
                <w:sz w:val="24"/>
              </w:rPr>
              <w:lastRenderedPageBreak/>
              <w:t>大专及以上学历；奉化户籍</w:t>
            </w:r>
          </w:p>
        </w:tc>
        <w:tc>
          <w:tcPr>
            <w:tcW w:w="4439" w:type="dxa"/>
          </w:tcPr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1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助理社会工作师加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2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2.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4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3.</w:t>
            </w:r>
            <w:r>
              <w:rPr>
                <w:rFonts w:eastAsia="仿宋_GB2312"/>
                <w:color w:val="000000"/>
                <w:szCs w:val="21"/>
              </w:rPr>
              <w:t>退役军人加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4.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方桥</w:t>
            </w:r>
            <w:r>
              <w:rPr>
                <w:rFonts w:eastAsia="仿宋_GB2312"/>
                <w:color w:val="000000"/>
                <w:szCs w:val="21"/>
              </w:rPr>
              <w:t>街道户籍且居住在方桥的加</w:t>
            </w: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分（提供居住证明）。</w:t>
            </w:r>
          </w:p>
          <w:p w:rsidR="00157830" w:rsidRDefault="00157830" w:rsidP="00670517">
            <w:pPr>
              <w:spacing w:line="280" w:lineRule="exact"/>
              <w:jc w:val="left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附加分可累加。助理社会工作师和社会工作师不累计加分。</w:t>
            </w:r>
          </w:p>
        </w:tc>
      </w:tr>
      <w:tr w:rsidR="00157830" w:rsidTr="00670517">
        <w:trPr>
          <w:trHeight w:val="542"/>
          <w:jc w:val="center"/>
        </w:trPr>
        <w:tc>
          <w:tcPr>
            <w:tcW w:w="1331" w:type="dxa"/>
            <w:vMerge w:val="restart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溪口镇</w:t>
            </w:r>
          </w:p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名）</w:t>
            </w: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溪口社工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男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375" w:type="dxa"/>
            <w:vMerge w:val="restart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日以后出生；大专及以上学历；奉化户籍</w:t>
            </w:r>
          </w:p>
        </w:tc>
        <w:tc>
          <w:tcPr>
            <w:tcW w:w="4439" w:type="dxa"/>
            <w:vMerge w:val="restart"/>
          </w:tcPr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助理社会工作师加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2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2.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社会工作师加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4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rPr>
                <w:rFonts w:eastAsia="仿宋_GB2312"/>
                <w:color w:val="000000"/>
                <w:spacing w:val="1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退役军人加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分；</w:t>
            </w:r>
          </w:p>
          <w:p w:rsidR="00157830" w:rsidRDefault="00157830" w:rsidP="00670517">
            <w:pPr>
              <w:spacing w:line="280" w:lineRule="exact"/>
              <w:jc w:val="left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15"/>
                <w:szCs w:val="21"/>
              </w:rPr>
              <w:t>4.</w:t>
            </w:r>
            <w:r>
              <w:rPr>
                <w:rFonts w:eastAsia="仿宋_GB2312"/>
                <w:color w:val="000000"/>
                <w:spacing w:val="15"/>
                <w:szCs w:val="21"/>
              </w:rPr>
              <w:t>溪口镇</w:t>
            </w:r>
            <w:r>
              <w:rPr>
                <w:rFonts w:eastAsia="仿宋_GB2312"/>
                <w:color w:val="000000"/>
                <w:szCs w:val="21"/>
              </w:rPr>
              <w:t>户籍且居住在溪口的加</w:t>
            </w: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分（提供居住证明）；</w:t>
            </w:r>
          </w:p>
          <w:p w:rsidR="00157830" w:rsidRDefault="00157830" w:rsidP="00670517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附加分可累加。助理社会工作师和社会工作师不累计加分。</w:t>
            </w:r>
          </w:p>
        </w:tc>
      </w:tr>
      <w:tr w:rsidR="00157830" w:rsidTr="00670517">
        <w:trPr>
          <w:trHeight w:val="517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溪口社工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女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375" w:type="dxa"/>
            <w:vMerge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  <w:tc>
          <w:tcPr>
            <w:tcW w:w="4439" w:type="dxa"/>
            <w:vMerge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</w:tr>
      <w:tr w:rsidR="00157830" w:rsidTr="00670517">
        <w:trPr>
          <w:trHeight w:val="1066"/>
          <w:jc w:val="center"/>
        </w:trPr>
        <w:tc>
          <w:tcPr>
            <w:tcW w:w="1331" w:type="dxa"/>
            <w:vMerge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溪口社工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86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375" w:type="dxa"/>
            <w:vAlign w:val="center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1981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>1991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日期间出生；大专及以上学历；奉化户籍</w:t>
            </w:r>
          </w:p>
        </w:tc>
        <w:tc>
          <w:tcPr>
            <w:tcW w:w="4439" w:type="dxa"/>
            <w:vMerge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</w:tr>
      <w:tr w:rsidR="00157830" w:rsidTr="00670517">
        <w:trPr>
          <w:trHeight w:val="612"/>
          <w:jc w:val="center"/>
        </w:trPr>
        <w:tc>
          <w:tcPr>
            <w:tcW w:w="4392" w:type="dxa"/>
            <w:gridSpan w:val="3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合计</w:t>
            </w:r>
          </w:p>
        </w:tc>
        <w:tc>
          <w:tcPr>
            <w:tcW w:w="910" w:type="dxa"/>
            <w:vAlign w:val="center"/>
          </w:tcPr>
          <w:p w:rsidR="00157830" w:rsidRDefault="00157830" w:rsidP="006705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43</w:t>
            </w:r>
          </w:p>
        </w:tc>
        <w:tc>
          <w:tcPr>
            <w:tcW w:w="3375" w:type="dxa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  <w:tc>
          <w:tcPr>
            <w:tcW w:w="4439" w:type="dxa"/>
          </w:tcPr>
          <w:p w:rsidR="00157830" w:rsidRDefault="00157830" w:rsidP="00670517">
            <w:pPr>
              <w:rPr>
                <w:rFonts w:eastAsia="仿宋_GB2312"/>
                <w:sz w:val="24"/>
              </w:rPr>
            </w:pPr>
          </w:p>
        </w:tc>
      </w:tr>
    </w:tbl>
    <w:p w:rsidR="0010653C" w:rsidRDefault="0010653C"/>
    <w:sectPr w:rsidR="0010653C" w:rsidSect="001578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53C" w:rsidRDefault="0010653C" w:rsidP="00157830">
      <w:r>
        <w:separator/>
      </w:r>
    </w:p>
  </w:endnote>
  <w:endnote w:type="continuationSeparator" w:id="1">
    <w:p w:rsidR="0010653C" w:rsidRDefault="0010653C" w:rsidP="0015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53C" w:rsidRDefault="0010653C" w:rsidP="00157830">
      <w:r>
        <w:separator/>
      </w:r>
    </w:p>
  </w:footnote>
  <w:footnote w:type="continuationSeparator" w:id="1">
    <w:p w:rsidR="0010653C" w:rsidRDefault="0010653C" w:rsidP="00157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830"/>
    <w:rsid w:val="0010653C"/>
    <w:rsid w:val="0015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830"/>
    <w:rPr>
      <w:sz w:val="18"/>
      <w:szCs w:val="18"/>
    </w:rPr>
  </w:style>
  <w:style w:type="table" w:styleId="a5">
    <w:name w:val="Table Grid"/>
    <w:basedOn w:val="a1"/>
    <w:qFormat/>
    <w:rsid w:val="001578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>MS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2021-07-13T06:36:00Z</dcterms:created>
  <dcterms:modified xsi:type="dcterms:W3CDTF">2021-07-13T06:41:00Z</dcterms:modified>
</cp:coreProperties>
</file>