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textAlignment w:val="bottom"/>
        <w:rPr>
          <w:rFonts w:ascii="Helvetica" w:hAnsi="Helvetica" w:eastAsia="Helvetica" w:cs="Helvetica"/>
          <w:i w:val="0"/>
          <w:caps w:val="0"/>
          <w:color w:val="929292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929292"/>
          <w:spacing w:val="0"/>
          <w:sz w:val="30"/>
          <w:szCs w:val="30"/>
          <w:bdr w:val="none" w:color="auto" w:sz="0" w:space="0"/>
          <w:shd w:val="clear" w:fill="FFFFFF"/>
        </w:rPr>
        <w:t>招考计划及报考条件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825"/>
        <w:gridCol w:w="1987"/>
        <w:gridCol w:w="3614"/>
        <w:gridCol w:w="1702"/>
        <w:gridCol w:w="1627"/>
        <w:gridCol w:w="3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岗位</w:t>
            </w:r>
          </w:p>
        </w:tc>
        <w:tc>
          <w:tcPr>
            <w:tcW w:w="295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人数</w:t>
            </w:r>
          </w:p>
        </w:tc>
        <w:tc>
          <w:tcPr>
            <w:tcW w:w="71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年薪（包括五险一金）</w:t>
            </w:r>
          </w:p>
        </w:tc>
        <w:tc>
          <w:tcPr>
            <w:tcW w:w="3715" w:type="pct"/>
            <w:gridSpan w:val="4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2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21"/>
                <w:szCs w:val="21"/>
              </w:rPr>
            </w:pPr>
          </w:p>
        </w:tc>
        <w:tc>
          <w:tcPr>
            <w:tcW w:w="295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21"/>
                <w:szCs w:val="21"/>
              </w:rPr>
            </w:pPr>
          </w:p>
        </w:tc>
        <w:tc>
          <w:tcPr>
            <w:tcW w:w="71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929292"/>
                <w:spacing w:val="0"/>
                <w:sz w:val="21"/>
                <w:szCs w:val="21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专业</w:t>
            </w:r>
          </w:p>
        </w:tc>
        <w:tc>
          <w:tcPr>
            <w:tcW w:w="60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学历</w:t>
            </w:r>
          </w:p>
        </w:tc>
        <w:tc>
          <w:tcPr>
            <w:tcW w:w="58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年龄</w:t>
            </w:r>
          </w:p>
        </w:tc>
        <w:tc>
          <w:tcPr>
            <w:tcW w:w="123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（户籍、工作经历、专业技术资格）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76" w:type="pc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文员</w:t>
            </w:r>
          </w:p>
        </w:tc>
        <w:tc>
          <w:tcPr>
            <w:tcW w:w="295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年</w:t>
            </w:r>
            <w:r>
              <w:rPr>
                <w:rFonts w:ascii="Verdana" w:hAnsi="Verdana" w:eastAsia="宋体" w:cs="Verdana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4万8左右</w:t>
            </w:r>
          </w:p>
        </w:tc>
        <w:tc>
          <w:tcPr>
            <w:tcW w:w="1293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汉语言文学相关专业</w:t>
            </w:r>
          </w:p>
        </w:tc>
        <w:tc>
          <w:tcPr>
            <w:tcW w:w="609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本科以上</w:t>
            </w:r>
          </w:p>
        </w:tc>
        <w:tc>
          <w:tcPr>
            <w:tcW w:w="582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35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以下</w:t>
            </w:r>
          </w:p>
        </w:tc>
        <w:tc>
          <w:tcPr>
            <w:tcW w:w="1230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76" w:type="pc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财务</w:t>
            </w:r>
          </w:p>
        </w:tc>
        <w:tc>
          <w:tcPr>
            <w:tcW w:w="295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年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4万8左右</w:t>
            </w:r>
          </w:p>
        </w:tc>
        <w:tc>
          <w:tcPr>
            <w:tcW w:w="1293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会计学、财务管理相关专业</w:t>
            </w:r>
          </w:p>
        </w:tc>
        <w:tc>
          <w:tcPr>
            <w:tcW w:w="609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本科以上</w:t>
            </w:r>
          </w:p>
        </w:tc>
        <w:tc>
          <w:tcPr>
            <w:tcW w:w="582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35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以下</w:t>
            </w:r>
          </w:p>
        </w:tc>
        <w:tc>
          <w:tcPr>
            <w:tcW w:w="1230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户籍不限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76" w:type="pc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</w:rPr>
              <w:t>社工</w:t>
            </w:r>
          </w:p>
        </w:tc>
        <w:tc>
          <w:tcPr>
            <w:tcW w:w="295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711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年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4万8左右</w:t>
            </w:r>
          </w:p>
        </w:tc>
        <w:tc>
          <w:tcPr>
            <w:tcW w:w="1293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社会工作和社会学相关专业</w:t>
            </w:r>
          </w:p>
        </w:tc>
        <w:tc>
          <w:tcPr>
            <w:tcW w:w="609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本科以上</w:t>
            </w:r>
          </w:p>
        </w:tc>
        <w:tc>
          <w:tcPr>
            <w:tcW w:w="582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35</w:t>
            </w:r>
            <w:r>
              <w:rPr>
                <w:rFonts w:hint="default" w:ascii="Verdana" w:hAnsi="Verdana" w:eastAsia="宋体" w:cs="Verdana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以下</w:t>
            </w:r>
          </w:p>
        </w:tc>
        <w:tc>
          <w:tcPr>
            <w:tcW w:w="1230" w:type="pc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929292"/>
                <w:spacing w:val="0"/>
                <w:sz w:val="30"/>
                <w:szCs w:val="30"/>
                <w:bdr w:val="none" w:color="auto" w:sz="0" w:space="0"/>
              </w:rPr>
              <w:t>户籍不限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F7271"/>
    <w:rsid w:val="537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2021-07-19T00:24:00Z</dcterms:created>
  <dc:creator>Administrator</dc:creator>
  <cp:lastModifiedBy>Administrator</cp:lastModifiedBy>
  <dcterms:modified xsi:type="dcterms:W3CDTF">2021-07-19T02:02:04Z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