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5"/>
        <w:gridCol w:w="1965"/>
        <w:gridCol w:w="1560"/>
        <w:gridCol w:w="600"/>
        <w:gridCol w:w="645"/>
        <w:gridCol w:w="885"/>
        <w:gridCol w:w="1942"/>
      </w:tblGrid>
      <w:tr w:rsidR="000D7748" w:rsidRPr="000D7748" w:rsidTr="000D7748">
        <w:trPr>
          <w:trHeight w:val="225"/>
          <w:tblCellSpacing w:w="0" w:type="dxa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专业需求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 w:line="2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联系邮箱</w:t>
            </w:r>
          </w:p>
        </w:tc>
      </w:tr>
      <w:tr w:rsidR="000D7748" w:rsidRPr="000D7748" w:rsidTr="000D7748">
        <w:trPr>
          <w:trHeight w:val="510"/>
          <w:tblCellSpacing w:w="0" w:type="dxa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仿宋" w:eastAsia="仿宋" w:hAnsi="仿宋" w:cs="宋体" w:hint="eastAsia"/>
                <w:sz w:val="24"/>
                <w:szCs w:val="24"/>
              </w:rPr>
              <w:t>主要负责项目资料的管理整理，技术服务和支持，科研项目的对接等事情。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仿宋" w:eastAsia="仿宋" w:hAnsi="仿宋" w:cs="宋体" w:hint="eastAsia"/>
                <w:sz w:val="24"/>
                <w:szCs w:val="24"/>
              </w:rPr>
              <w:t>专业不限，理工类专业优先.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仿宋" w:eastAsia="仿宋" w:hAnsi="仿宋" w:cs="宋体" w:hint="eastAsia"/>
                <w:sz w:val="24"/>
                <w:szCs w:val="24"/>
              </w:rPr>
              <w:t>本科及以上学历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宋体" w:eastAsia="宋体" w:hAnsi="宋体" w:cs="宋体" w:hint="eastAsia"/>
                <w:sz w:val="24"/>
                <w:szCs w:val="24"/>
              </w:rPr>
              <w:t>赵红华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7748" w:rsidRPr="000D7748" w:rsidRDefault="000D7748" w:rsidP="000D774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7748">
              <w:rPr>
                <w:rFonts w:ascii="Calibri" w:eastAsia="宋体" w:hAnsi="Calibri" w:cs="Calibri"/>
                <w:sz w:val="24"/>
                <w:szCs w:val="24"/>
              </w:rPr>
              <w:t>zhaoh@dlut.edu.cn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D7748"/>
    <w:rsid w:val="000D7748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CF72A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D774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2021-07-20T05:20:00Z</dcterms:created>
  <dcterms:modified xsi:type="dcterms:W3CDTF">2021-07-20T05:21:00Z</dcterms:modified>
</cp:coreProperties>
</file>