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"/>
        <w:gridCol w:w="950"/>
        <w:gridCol w:w="1134"/>
        <w:gridCol w:w="1966"/>
        <w:gridCol w:w="4467"/>
      </w:tblGrid>
      <w:tr w:rsidR="00681BAD" w:rsidRPr="00681BAD" w:rsidTr="00681BAD">
        <w:trPr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b/>
                <w:bCs/>
                <w:sz w:val="17"/>
              </w:rPr>
              <w:t>序号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b/>
                <w:bCs/>
                <w:sz w:val="17"/>
              </w:rPr>
              <w:t>岗位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b/>
                <w:bCs/>
                <w:sz w:val="17"/>
              </w:rPr>
              <w:t>需求数量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b/>
                <w:bCs/>
                <w:sz w:val="17"/>
              </w:rPr>
              <w:t>所需专业</w:t>
            </w:r>
          </w:p>
        </w:tc>
        <w:tc>
          <w:tcPr>
            <w:tcW w:w="44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b/>
                <w:bCs/>
                <w:sz w:val="17"/>
              </w:rPr>
              <w:t>其他要求</w:t>
            </w:r>
          </w:p>
        </w:tc>
      </w:tr>
      <w:tr w:rsidR="00681BAD" w:rsidRPr="00681BAD" w:rsidTr="00681BAD">
        <w:trPr>
          <w:trHeight w:val="23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23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23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23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18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23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计算机科学与技术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1.本科专业为计算机类（包括智能科学与技术、网络工程、信息安全等）或软件工程优先；</w:t>
            </w:r>
          </w:p>
          <w:p w:rsidR="00681BAD" w:rsidRPr="00681BAD" w:rsidRDefault="00681BAD" w:rsidP="00681BAD">
            <w:pPr>
              <w:adjustRightInd/>
              <w:snapToGrid/>
              <w:spacing w:after="0" w:line="23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2.具有自然语言处理或机器学习经验优先。</w:t>
            </w:r>
          </w:p>
        </w:tc>
      </w:tr>
      <w:tr w:rsidR="00681BAD" w:rsidRPr="00681BAD" w:rsidTr="00681BAD">
        <w:trPr>
          <w:trHeight w:val="23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23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23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23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12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23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软件工程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81BAD" w:rsidRPr="00681BAD" w:rsidTr="00681BAD">
        <w:trPr>
          <w:trHeight w:val="23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23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23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23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23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信息与通信工程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81BAD" w:rsidRPr="00681BAD" w:rsidTr="00681BAD">
        <w:trPr>
          <w:trHeight w:val="767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控制科学与工程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1.研究方向必须是模式识别与智能系统；</w:t>
            </w:r>
          </w:p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2.本科专业为计算机类或信息技术类优先。</w:t>
            </w:r>
          </w:p>
        </w:tc>
      </w:tr>
      <w:tr w:rsidR="00681BAD" w:rsidRPr="00681BAD" w:rsidTr="00681BAD">
        <w:trPr>
          <w:trHeight w:val="587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电子科学与技术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  <w:szCs w:val="17"/>
              </w:rPr>
              <w:t>1、</w:t>
            </w:r>
            <w:r w:rsidRPr="00681BAD">
              <w:rPr>
                <w:rFonts w:ascii="仿宋" w:eastAsia="仿宋" w:hAnsi="仿宋" w:cs="宋体" w:hint="eastAsia"/>
                <w:sz w:val="17"/>
              </w:rPr>
              <w:t>本科专业必须为通信工程或计算机类；</w:t>
            </w:r>
          </w:p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  <w:szCs w:val="17"/>
              </w:rPr>
              <w:t>2、</w:t>
            </w:r>
            <w:r w:rsidRPr="00681BAD">
              <w:rPr>
                <w:rFonts w:ascii="仿宋" w:eastAsia="仿宋" w:hAnsi="仿宋" w:cs="宋体" w:hint="eastAsia"/>
                <w:sz w:val="17"/>
              </w:rPr>
              <w:t>具有从事模式识别或机器学习研究经验优先。</w:t>
            </w:r>
          </w:p>
        </w:tc>
      </w:tr>
      <w:tr w:rsidR="00681BAD" w:rsidRPr="00681BAD" w:rsidTr="00681BAD">
        <w:trPr>
          <w:trHeight w:val="563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网络空间安全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本科专业必须为数学或计算机类</w:t>
            </w:r>
          </w:p>
        </w:tc>
      </w:tr>
      <w:tr w:rsidR="00681BAD" w:rsidRPr="00681BAD" w:rsidTr="00681BAD">
        <w:trPr>
          <w:trHeight w:val="584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统计学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81BAD" w:rsidRPr="00681BAD" w:rsidTr="00681BAD">
        <w:trPr>
          <w:trHeight w:val="1643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  <w:szCs w:val="17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sz w:val="17"/>
              </w:rPr>
              <w:t>实验员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color w:val="000000"/>
                <w:sz w:val="17"/>
              </w:rPr>
              <w:t>10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both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color w:val="000000"/>
                <w:sz w:val="17"/>
              </w:rPr>
              <w:t>计算机类、信息工程类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1BAD" w:rsidRPr="00681BAD" w:rsidRDefault="00681BAD" w:rsidP="00681BAD">
            <w:pPr>
              <w:adjustRightInd/>
              <w:snapToGrid/>
              <w:spacing w:after="0" w:line="315" w:lineRule="atLeast"/>
              <w:jc w:val="center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681BAD">
              <w:rPr>
                <w:rFonts w:ascii="仿宋" w:eastAsia="仿宋" w:hAnsi="仿宋" w:cs="宋体" w:hint="eastAsia"/>
                <w:color w:val="000000"/>
                <w:sz w:val="17"/>
              </w:rPr>
              <w:t>1、本科专业为</w:t>
            </w:r>
            <w:r w:rsidRPr="00681BAD">
              <w:rPr>
                <w:rFonts w:ascii="仿宋" w:eastAsia="仿宋" w:hAnsi="仿宋" w:cs="宋体" w:hint="eastAsia"/>
                <w:sz w:val="17"/>
              </w:rPr>
              <w:t>计算机和</w:t>
            </w:r>
            <w:r w:rsidRPr="00681BAD">
              <w:rPr>
                <w:rFonts w:ascii="仿宋" w:eastAsia="仿宋" w:hAnsi="仿宋" w:cs="宋体" w:hint="eastAsia"/>
                <w:color w:val="000000"/>
                <w:sz w:val="17"/>
              </w:rPr>
              <w:t>网络工程优先，</w:t>
            </w:r>
            <w:r w:rsidRPr="00681BAD">
              <w:rPr>
                <w:rFonts w:ascii="仿宋" w:eastAsia="仿宋" w:hAnsi="仿宋" w:cs="宋体" w:hint="eastAsia"/>
                <w:sz w:val="17"/>
                <w:szCs w:val="17"/>
              </w:rPr>
              <w:br/>
            </w:r>
            <w:r w:rsidRPr="00681BAD">
              <w:rPr>
                <w:rFonts w:ascii="仿宋" w:eastAsia="仿宋" w:hAnsi="仿宋" w:cs="宋体" w:hint="eastAsia"/>
                <w:sz w:val="17"/>
              </w:rPr>
              <w:t>2、具有“行业企业认证工程师”等专业资格证书者优先。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81BAD"/>
    <w:rsid w:val="00323B43"/>
    <w:rsid w:val="003D37D8"/>
    <w:rsid w:val="004358AB"/>
    <w:rsid w:val="0064020C"/>
    <w:rsid w:val="00681BAD"/>
    <w:rsid w:val="00841EFD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character" w:customStyle="1" w:styleId="17">
    <w:name w:val="17"/>
    <w:basedOn w:val="a0"/>
    <w:rsid w:val="00681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2021-07-31T02:38:00Z</dcterms:created>
  <dcterms:modified xsi:type="dcterms:W3CDTF">2021-07-31T02:40:00Z</dcterms:modified>
</cp:coreProperties>
</file>