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2021年衢州市衢江区中医院引进高层次急需紧缺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专业人才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报名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211"/>
        <w:gridCol w:w="806"/>
        <w:gridCol w:w="769"/>
        <w:gridCol w:w="305"/>
        <w:gridCol w:w="64"/>
        <w:gridCol w:w="761"/>
        <w:gridCol w:w="10"/>
        <w:gridCol w:w="431"/>
        <w:gridCol w:w="110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性 别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出 生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年 月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照 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籍贯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面貌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时   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专业技术职称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入党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时间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学 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情 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教育最高学历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在职教育最高学历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号码</w:t>
            </w:r>
          </w:p>
        </w:tc>
        <w:tc>
          <w:tcPr>
            <w:tcW w:w="3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现工作单位及职务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报考单位</w:t>
            </w: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报考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  <w:lang w:eastAsia="zh-CN"/>
              </w:rPr>
              <w:t>岗位</w:t>
            </w:r>
          </w:p>
        </w:tc>
        <w:tc>
          <w:tcPr>
            <w:tcW w:w="3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历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  <w:t>（注：要求从高中毕业后开始填写，学习期间注明院校、系和专业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、工作期间注明职务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奖惩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情况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科研成果等反应个人专业水平的相关情况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政治面貌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主管部门初审意见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  <w:t>人事部门复审意见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</w:tbl>
    <w:p>
      <w:pPr>
        <w:widowControl/>
        <w:snapToGrid w:val="0"/>
        <w:spacing w:line="300" w:lineRule="exact"/>
        <w:jc w:val="left"/>
        <w:rPr>
          <w:rFonts w:hint="default" w:ascii="Times New Roman" w:hAnsi="Times New Roman" w:cs="Times New Roman"/>
          <w:color w:val="auto"/>
          <w:highlight w:val="none"/>
          <w:u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shd w:val="clear" w:color="auto" w:fill="auto"/>
        </w:rPr>
        <w:t>注：1.本表请用自行下载、A4纸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shd w:val="clear" w:color="auto" w:fill="auto"/>
          <w:lang w:eastAsia="zh-CN"/>
        </w:rPr>
        <w:t>正反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shd w:val="clear" w:color="auto" w:fill="auto"/>
        </w:rPr>
        <w:t>打印。手写用黑色水笔或钢笔填写，要求书写工整规范。内容要真实。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  <w:u w:val="none"/>
          <w:shd w:val="clear" w:color="auto" w:fil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75652"/>
    <w:rsid w:val="161D535C"/>
    <w:rsid w:val="643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2021-07-30T09:16:00Z</dcterms:created>
  <dc:creator>卷卷娟卷卷</dc:creator>
  <cp:lastModifiedBy>卷卷娟卷卷</cp:lastModifiedBy>
  <dcterms:modified xsi:type="dcterms:W3CDTF">2021-07-30T09:19:00Z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2C364BDFA6BE408280F7F61CC5516C67</vt:lpwstr>
  </property>
</Properties>
</file>