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firstLine="48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-163195</wp:posOffset>
                </wp:positionV>
                <wp:extent cx="733425" cy="2667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-12.85pt;height:21pt;width:57.75pt;z-index:251659264;mso-width-relative:page;mso-height-relative:page;" filled="f" stroked="f" coordsize="21600,21600" o:gfxdata="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Cb8qa1QAAAAgBAAAPAAAAAAAAAAEAIAAAACIAAABkcnMvZG93bnJldi54bWxQSwECFAAUAAAA&#10;CACHTuJAgYVUiLgBAABnAwAADgAAAAAAAAABACAAAAAkAQAAZHJzL2Uyb0RvYy54bWxQSwUGAAAA&#10;AAYABgBZAQAATgUAAAAA&#10;">
                <v:path/>
                <v:fill on="f" focussize="0,0"/>
                <v:stroke on="f"/>
                <v:imagedata o:title=""/>
                <o:lock v:ext="edit"/>
                <v:textbox style="mso-fit-shape-to-text:t;"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 xml:space="preserve">：      </w:t>
      </w:r>
      <w:r>
        <w:rPr>
          <w:rFonts w:hint="eastAsia" w:ascii="黑体" w:hAnsi="黑体" w:eastAsia="黑体" w:cs="黑体"/>
          <w:sz w:val="32"/>
          <w:szCs w:val="32"/>
        </w:rPr>
        <w:t>山西省阳泉市平定县2021年引进急需紧缺岗位人才岗位表</w:t>
      </w:r>
    </w:p>
    <w:p>
      <w:pPr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3"/>
        <w:tblW w:w="13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986"/>
        <w:gridCol w:w="841"/>
        <w:gridCol w:w="435"/>
        <w:gridCol w:w="1283"/>
        <w:gridCol w:w="1268"/>
        <w:gridCol w:w="756"/>
        <w:gridCol w:w="4563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401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招聘单位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人数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年龄要求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学历要求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专业要求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岗位要求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10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平定县第一中学校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高中物理教师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3"/>
                <w:szCs w:val="13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从事教学授课工作；有较强的语言表达能力；具有高中及以上物理教师资格证。</w:t>
            </w:r>
          </w:p>
        </w:tc>
        <w:tc>
          <w:tcPr>
            <w:tcW w:w="22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报名邮箱：pdx2021rcyj@vip.163.com;咨询电话:0353--6166001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高中化学教师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从事教学授课工作；有较强的语言表达能力；具有高中及以上化学教师资格证。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高中生物教师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从事教学授课工作；有较强的语言表达能力；具有高中及以上生物教师资格证。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10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平定县第二中学校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高中语文教师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从事教学授课工作；有较强的语言表达能力；普通话水平二级甲等以上；具有高中及以上语文教师资格证。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1056" w:type="dxa"/>
            <w:vMerge w:val="continue"/>
            <w:noWrap w:val="0"/>
            <w:vAlign w:val="top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高中数学教师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从事教学授课工作；有较强的语言表达能力；具有高中及以上数学教师资格证。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1056" w:type="dxa"/>
            <w:vMerge w:val="continue"/>
            <w:noWrap w:val="0"/>
            <w:vAlign w:val="top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高中物理教师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从事教学授课工作；有较强的语言表达能力；具有高中及以上物理教师资格证。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高中化学教师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从事教学授课工作；有较强的语言表达能力；具有高中及以上化学教师资格证。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10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平定县第二中学校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高中英语教师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从事教学授课工作；有较强的语言表达能力；具有高中及以上英语教师资格证。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高中生物教师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从事教学授课工作；有较强的语言表达能力；具有高中及以上生物教师资格证。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高中思想政治教师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从事教学授课工作；有较强的语言表达能力；具有高中及以上思想政治教师资格证。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高中历史教师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从事教学授课工作；有较强的语言表达能力；具有高中及以上历史教师资格证。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高中地理教师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从事教学授课工作；有较强的语言表达能力；具有高中及以上地理教师资格证。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高中信息技术教师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从事教学授课工作；有较强的语言表达能力；具有高中及以上信息技术教师资格证。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高中美术教师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3"/>
                <w:szCs w:val="13"/>
              </w:rPr>
              <w:t>硕士研究生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35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周岁及以下，博士研究生</w:t>
            </w:r>
            <w:r>
              <w:rPr>
                <w:rFonts w:ascii="仿宋_GB2312" w:hAnsi="宋体" w:eastAsia="仿宋_GB2312"/>
                <w:sz w:val="13"/>
                <w:szCs w:val="13"/>
              </w:rPr>
              <w:t>40</w:t>
            </w:r>
            <w:r>
              <w:rPr>
                <w:rFonts w:hint="eastAsia" w:ascii="仿宋_GB2312" w:hAnsi="宋体" w:eastAsia="仿宋_GB2312"/>
                <w:sz w:val="13"/>
                <w:szCs w:val="13"/>
              </w:rPr>
              <w:t>周岁及以下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硕士研究生及以上</w:t>
            </w:r>
          </w:p>
        </w:tc>
        <w:tc>
          <w:tcPr>
            <w:tcW w:w="798" w:type="dxa"/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不限专业</w:t>
            </w:r>
          </w:p>
        </w:tc>
        <w:tc>
          <w:tcPr>
            <w:tcW w:w="503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从事教学授课工作；有较强的语言表达能力；具有高中及以上美术教师资格证。</w:t>
            </w:r>
          </w:p>
        </w:tc>
        <w:tc>
          <w:tcPr>
            <w:tcW w:w="22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5"/>
                <w:szCs w:val="15"/>
              </w:rPr>
            </w:pPr>
          </w:p>
        </w:tc>
      </w:tr>
    </w:tbl>
    <w:p>
      <w:pPr>
        <w:ind w:firstLine="602" w:firstLineChars="2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 xml:space="preserve">         </w:t>
      </w:r>
    </w:p>
    <w:p>
      <w:pPr>
        <w:spacing w:line="540" w:lineRule="exact"/>
        <w:rPr>
          <w:rFonts w:ascii="仿宋" w:hAnsi="仿宋" w:eastAsia="仿宋"/>
          <w:sz w:val="30"/>
          <w:szCs w:val="30"/>
        </w:rPr>
        <w:sectPr>
          <w:pgSz w:w="16838" w:h="11906" w:orient="landscape"/>
          <w:pgMar w:top="1247" w:right="1440" w:bottom="1247" w:left="1440" w:header="851" w:footer="992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0033D"/>
    <w:rsid w:val="6680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2021-08-02T07:35:00Z</dcterms:created>
  <dc:creator>小幸运</dc:creator>
  <cp:lastModifiedBy>小幸运</cp:lastModifiedBy>
  <dcterms:modified xsi:type="dcterms:W3CDTF">2021-08-02T07:37:41Z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D7D2AB4086F0420B80FAB5DBCAC8CE05</vt:lpwstr>
  </property>
</Properties>
</file>