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2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新化县金融办金融事务中心公开选调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工作人员诚信承诺书</w:t>
      </w:r>
    </w:p>
    <w:bookmarkEnd w:id="0"/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，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县(市)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镇(乡)居民，原工作单位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。今报考新化县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金融办金融事务中心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公开选调岗位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因此造成的违约责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ordWrap w:val="0"/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</w:t>
      </w:r>
    </w:p>
    <w:p>
      <w:pPr>
        <w:wordWrap/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514A"/>
    <w:rsid w:val="308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2021-08-03T07:23:00Z</dcterms:created>
  <dc:creator>蓝四爷</dc:creator>
  <cp:lastModifiedBy>蓝四爷</cp:lastModifiedBy>
  <dcterms:modified xsi:type="dcterms:W3CDTF">2021-08-03T07:24:26Z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E146A5DBC5D741B5B17EFC28EA145AE5</vt:lpwstr>
  </property>
</Properties>
</file>