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华文中宋" w:hAnsi="华文中宋" w:eastAsia="华文中宋" w:cs="宋体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福建省海洋与渔业</w:t>
      </w:r>
      <w:bookmarkStart w:id="0" w:name="_GoBack"/>
      <w:bookmarkEnd w:id="0"/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eastAsia="zh-CN"/>
        </w:rPr>
        <w:t>局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 w:cs="Tahoma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招聘编外人员报名登记表</w:t>
      </w:r>
    </w:p>
    <w:tbl>
      <w:tblPr>
        <w:tblStyle w:val="11"/>
        <w:tblpPr w:leftFromText="180" w:rightFromText="180" w:vertAnchor="text" w:horzAnchor="margin" w:tblpXSpec="center" w:tblpY="359"/>
        <w:tblW w:w="938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086"/>
        <w:gridCol w:w="1074"/>
        <w:gridCol w:w="183"/>
        <w:gridCol w:w="669"/>
        <w:gridCol w:w="283"/>
        <w:gridCol w:w="891"/>
        <w:gridCol w:w="431"/>
        <w:gridCol w:w="476"/>
        <w:gridCol w:w="639"/>
        <w:gridCol w:w="444"/>
        <w:gridCol w:w="835"/>
        <w:gridCol w:w="8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姓　名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9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66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9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8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学 历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288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工作单位、</w:t>
            </w:r>
          </w:p>
          <w:p>
            <w:pPr>
              <w:spacing w:line="240" w:lineRule="exact"/>
              <w:ind w:firstLine="360" w:firstLineChars="150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3295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08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2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单位地址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驾驶证件</w:t>
            </w:r>
          </w:p>
        </w:tc>
        <w:tc>
          <w:tcPr>
            <w:tcW w:w="21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是否服过兵役</w:t>
            </w:r>
          </w:p>
        </w:tc>
        <w:tc>
          <w:tcPr>
            <w:tcW w:w="45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45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7858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手机：</w:t>
            </w: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固定电话：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学习</w:t>
            </w:r>
          </w:p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工作</w:t>
            </w:r>
          </w:p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858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奖惩</w:t>
            </w:r>
          </w:p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858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本人</w:t>
            </w:r>
          </w:p>
          <w:p>
            <w:pPr>
              <w:widowControl/>
              <w:spacing w:line="336" w:lineRule="atLeast"/>
              <w:ind w:firstLine="480" w:firstLineChars="200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签名</w:t>
            </w:r>
          </w:p>
        </w:tc>
        <w:tc>
          <w:tcPr>
            <w:tcW w:w="30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 w:line="336" w:lineRule="atLeast"/>
              <w:ind w:left="105" w:leftChars="50" w:right="105" w:rightChars="50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本人承诺以上填写信息全部属实。</w:t>
            </w:r>
          </w:p>
          <w:p>
            <w:pPr>
              <w:widowControl/>
              <w:spacing w:after="300" w:line="336" w:lineRule="atLeast"/>
              <w:ind w:left="105" w:leftChars="50" w:right="105" w:rightChars="50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签名：</w:t>
            </w:r>
          </w:p>
          <w:p>
            <w:pPr>
              <w:widowControl/>
              <w:spacing w:after="300" w:line="336" w:lineRule="atLeast"/>
              <w:ind w:left="105" w:leftChars="50" w:right="105" w:rightChars="50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时间：</w:t>
            </w:r>
          </w:p>
        </w:tc>
        <w:tc>
          <w:tcPr>
            <w:tcW w:w="11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审查</w:t>
            </w:r>
          </w:p>
          <w:p>
            <w:pPr>
              <w:widowControl/>
              <w:spacing w:line="336" w:lineRule="atLeast"/>
              <w:jc w:val="center"/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36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300" w:line="336" w:lineRule="atLeast"/>
              <w:ind w:left="105" w:leftChars="50" w:right="105" w:rightChars="50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审查意见：</w:t>
            </w:r>
          </w:p>
          <w:p>
            <w:pPr>
              <w:widowControl/>
              <w:spacing w:after="300" w:line="336" w:lineRule="atLeast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300" w:line="336" w:lineRule="atLeast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</w:p>
          <w:p>
            <w:pPr>
              <w:widowControl/>
              <w:spacing w:after="300" w:line="336" w:lineRule="atLeast"/>
              <w:jc w:val="left"/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Tahoma"/>
                <w:color w:val="333333"/>
                <w:kern w:val="0"/>
                <w:szCs w:val="21"/>
              </w:rPr>
              <w:t> </w:t>
            </w:r>
          </w:p>
        </w:tc>
      </w:tr>
    </w:tbl>
    <w:p/>
    <w:sectPr>
      <w:pgSz w:w="11906" w:h="16838"/>
      <w:pgMar w:top="1440" w:right="1800" w:bottom="115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8C"/>
    <w:rsid w:val="0035540A"/>
    <w:rsid w:val="00A0698C"/>
    <w:rsid w:val="00CE5D3B"/>
    <w:rsid w:val="00CF1A7A"/>
    <w:rsid w:val="00E915BB"/>
    <w:rsid w:val="3CD23D4E"/>
    <w:rsid w:val="6A7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qFormat/>
    <w:uiPriority w:val="0"/>
    <w:pPr>
      <w:tabs>
        <w:tab w:val="left" w:pos="690"/>
      </w:tabs>
      <w:ind w:firstLine="314" w:firstLineChars="112"/>
    </w:pPr>
    <w:rPr>
      <w:rFonts w:ascii="Times New Roman" w:hAnsi="Times New Roman"/>
      <w:sz w:val="28"/>
      <w:szCs w:val="24"/>
    </w:rPr>
  </w:style>
  <w:style w:type="paragraph" w:styleId="5">
    <w:name w:val="Plain Text"/>
    <w:basedOn w:val="1"/>
    <w:link w:val="18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17"/>
    <w:qFormat/>
    <w:uiPriority w:val="0"/>
    <w:pPr>
      <w:tabs>
        <w:tab w:val="right" w:pos="9180"/>
      </w:tabs>
      <w:ind w:firstLine="594" w:firstLineChars="212"/>
    </w:pPr>
    <w:rPr>
      <w:rFonts w:ascii="Times New Roman" w:hAnsi="Times New Roman"/>
      <w:sz w:val="28"/>
      <w:szCs w:val="24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页眉 Char"/>
    <w:basedOn w:val="9"/>
    <w:link w:val="8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7"/>
    <w:uiPriority w:val="0"/>
    <w:rPr>
      <w:kern w:val="2"/>
      <w:sz w:val="18"/>
      <w:szCs w:val="18"/>
    </w:rPr>
  </w:style>
  <w:style w:type="character" w:customStyle="1" w:styleId="16">
    <w:name w:val="正文文本缩进 Char"/>
    <w:basedOn w:val="9"/>
    <w:link w:val="4"/>
    <w:qFormat/>
    <w:uiPriority w:val="0"/>
    <w:rPr>
      <w:kern w:val="2"/>
      <w:sz w:val="28"/>
      <w:szCs w:val="24"/>
    </w:rPr>
  </w:style>
  <w:style w:type="character" w:customStyle="1" w:styleId="17">
    <w:name w:val="正文文本缩进 2 Char"/>
    <w:basedOn w:val="9"/>
    <w:link w:val="6"/>
    <w:qFormat/>
    <w:uiPriority w:val="0"/>
    <w:rPr>
      <w:kern w:val="2"/>
      <w:sz w:val="28"/>
      <w:szCs w:val="24"/>
    </w:rPr>
  </w:style>
  <w:style w:type="character" w:customStyle="1" w:styleId="18">
    <w:name w:val="纯文本 Char"/>
    <w:link w:val="5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2018-05-10T01:01:00Z</dcterms:created>
  <dc:creator>chenjin</dc:creator>
  <cp:lastModifiedBy>汤兴福</cp:lastModifiedBy>
  <dcterms:modified xsi:type="dcterms:W3CDTF">2021-08-03T01:43:25Z</dcterms:modified>
  <dc:title>福建省海洋与渔业局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