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覃塘区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人大常委会办公室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公开招聘编外工作人员报名登记表</w:t>
      </w:r>
    </w:p>
    <w:p>
      <w:pPr>
        <w:tabs>
          <w:tab w:val="right" w:pos="9266"/>
        </w:tabs>
        <w:spacing w:line="600" w:lineRule="exact"/>
        <w:ind w:right="480" w:firstLine="5400" w:firstLineChars="22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  <w:r>
        <w:rPr>
          <w:rFonts w:ascii="仿宋_GB2312" w:eastAsia="仿宋_GB2312"/>
          <w:color w:val="000000"/>
          <w:sz w:val="24"/>
        </w:rPr>
        <w:tab/>
      </w:r>
    </w:p>
    <w:tbl>
      <w:tblPr>
        <w:tblStyle w:val="4"/>
        <w:tblW w:w="9586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</w:trPr>
        <w:tc>
          <w:tcPr>
            <w:tcW w:w="1528" w:type="dxa"/>
            <w:gridSpan w:val="2"/>
            <w:noWrap/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9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应聘人签名：</w:t>
            </w:r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760" w:type="dxa"/>
            <w:noWrap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经审查，符合应聘资格条件。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审查人签名：          招聘单位（章）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7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2098" w:right="1417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2D08"/>
    <w:rsid w:val="0025652A"/>
    <w:rsid w:val="007C0E3F"/>
    <w:rsid w:val="00CC53E9"/>
    <w:rsid w:val="0378377A"/>
    <w:rsid w:val="07CF2D08"/>
    <w:rsid w:val="1ED84BB2"/>
    <w:rsid w:val="397A13CE"/>
    <w:rsid w:val="45F06316"/>
    <w:rsid w:val="69C42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301</Characters>
  <Lines>2</Lines>
  <Paragraphs>1</Paragraphs>
  <TotalTime>6</TotalTime>
  <ScaleCrop>false</ScaleCrop>
  <LinksUpToDate>false</LinksUpToDate>
  <CharactersWithSpaces>352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2019-05-08T08:55:00Z</dcterms:created>
  <dc:creator>Gena</dc:creator>
  <cp:lastModifiedBy>大碗的小野望</cp:lastModifiedBy>
  <cp:lastPrinted>2021-07-29T09:23:54Z</cp:lastPrinted>
  <dcterms:modified xsi:type="dcterms:W3CDTF">2021-07-29T09:25:27Z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