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pStyle w:val="3"/>
        <w:ind w:firstLine="316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pacing w:val="100"/>
          <w:sz w:val="60"/>
          <w:szCs w:val="60"/>
        </w:rPr>
      </w:pPr>
      <w:r>
        <w:rPr>
          <w:rFonts w:ascii="方正小标宋_GBK" w:hAnsi="方正小标宋_GBK" w:eastAsia="方正小标宋_GBK" w:cs="方正小标宋_GBK"/>
          <w:bCs/>
          <w:color w:val="000000"/>
          <w:spacing w:val="100"/>
          <w:sz w:val="40"/>
          <w:szCs w:val="40"/>
        </w:rPr>
        <w:t>2021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100"/>
          <w:sz w:val="40"/>
          <w:szCs w:val="40"/>
        </w:rPr>
        <w:t>年安溪县县聘编外教师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7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7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ind w:firstLine="843" w:firstLineChars="400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2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48"/>
        <w:gridCol w:w="859"/>
        <w:gridCol w:w="219"/>
        <w:gridCol w:w="2750"/>
        <w:gridCol w:w="1641"/>
        <w:gridCol w:w="1398"/>
        <w:gridCol w:w="16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41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36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1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3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36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1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3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48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78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7" w:type="dxa"/>
            <w:gridSpan w:val="4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50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p>
      <w:pPr>
        <w:rPr>
          <w:vanish/>
        </w:rPr>
      </w:pPr>
    </w:p>
    <w:tbl>
      <w:tblPr>
        <w:tblStyle w:val="7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1" w:wrap="notBeside" w:vAnchor="page" w:hAnchor="margin" w:xAlign="center" w:y="1458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2"/>
            <w:tcBorders>
              <w:top w:val="single" w:color="auto" w:sz="12" w:space="0"/>
            </w:tcBorders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1" w:wrap="notBeside" w:vAnchor="page" w:hAnchor="margin" w:xAlign="center" w:y="1458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framePr w:hSpace="181" w:wrap="notBeside" w:vAnchor="page" w:hAnchor="margin" w:xAlign="center" w:y="1458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vAlign w:val="center"/>
          </w:tcPr>
          <w:p>
            <w:pPr>
              <w:framePr w:hSpace="181" w:wrap="notBeside" w:vAnchor="page" w:hAnchor="margin" w:xAlign="center" w:y="1458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1" w:wrap="notBeside" w:vAnchor="page" w:hAnchor="margin" w:xAlign="center" w:y="1458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p>
      <w:pPr>
        <w:rPr>
          <w:vanish/>
        </w:rPr>
      </w:pPr>
    </w:p>
    <w:tbl>
      <w:tblPr>
        <w:tblStyle w:val="7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673"/>
        <w:gridCol w:w="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8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839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6417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7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t xml:space="preserve"> </w:t>
      </w:r>
    </w:p>
    <w:p>
      <w:pPr>
        <w:spacing w:line="20" w:lineRule="exact"/>
        <w:jc w:val="left"/>
        <w:rPr>
          <w:b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A3EFD"/>
    <w:rsid w:val="00120755"/>
    <w:rsid w:val="00191BCF"/>
    <w:rsid w:val="002512B3"/>
    <w:rsid w:val="00283CA5"/>
    <w:rsid w:val="002E5ABC"/>
    <w:rsid w:val="002F2BF4"/>
    <w:rsid w:val="00305C42"/>
    <w:rsid w:val="003209DA"/>
    <w:rsid w:val="003B4C82"/>
    <w:rsid w:val="003B68F9"/>
    <w:rsid w:val="003E606A"/>
    <w:rsid w:val="003F1FF0"/>
    <w:rsid w:val="004D3322"/>
    <w:rsid w:val="005A21C6"/>
    <w:rsid w:val="005F45F8"/>
    <w:rsid w:val="006621FF"/>
    <w:rsid w:val="006B71F3"/>
    <w:rsid w:val="00716BAF"/>
    <w:rsid w:val="00716FD1"/>
    <w:rsid w:val="00734A52"/>
    <w:rsid w:val="00763C2D"/>
    <w:rsid w:val="007751D1"/>
    <w:rsid w:val="008009F1"/>
    <w:rsid w:val="00801563"/>
    <w:rsid w:val="009557AE"/>
    <w:rsid w:val="009842C2"/>
    <w:rsid w:val="009B3BC5"/>
    <w:rsid w:val="009D12FE"/>
    <w:rsid w:val="00AA48B8"/>
    <w:rsid w:val="00AB6405"/>
    <w:rsid w:val="00B255E3"/>
    <w:rsid w:val="00B844D4"/>
    <w:rsid w:val="00BA75B1"/>
    <w:rsid w:val="00C83EFE"/>
    <w:rsid w:val="00CA47B5"/>
    <w:rsid w:val="00D521C4"/>
    <w:rsid w:val="00D569AE"/>
    <w:rsid w:val="00DD7BF8"/>
    <w:rsid w:val="00E23D74"/>
    <w:rsid w:val="00E8496D"/>
    <w:rsid w:val="00F108FC"/>
    <w:rsid w:val="00F420FE"/>
    <w:rsid w:val="00F43EB2"/>
    <w:rsid w:val="00F52A63"/>
    <w:rsid w:val="00F7777D"/>
    <w:rsid w:val="00FC51CF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0F4A80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BFB3B0A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579EC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uiPriority w:val="99"/>
    <w:pPr>
      <w:ind w:firstLine="741" w:firstLineChars="200"/>
      <w:jc w:val="center"/>
    </w:pPr>
    <w:rPr>
      <w:kern w:val="0"/>
      <w:sz w:val="24"/>
      <w:szCs w:val="20"/>
    </w:rPr>
  </w:style>
  <w:style w:type="paragraph" w:styleId="4">
    <w:name w:val="Balloon Text"/>
    <w:basedOn w:val="1"/>
    <w:link w:val="13"/>
    <w:uiPriority w:val="99"/>
    <w:rPr>
      <w:sz w:val="18"/>
      <w:szCs w:val="20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6">
    <w:name w:val="header"/>
    <w:basedOn w:val="1"/>
    <w:link w:val="1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20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Heading 3 Char"/>
    <w:basedOn w:val="9"/>
    <w:link w:val="2"/>
    <w:semiHidden/>
    <w:locked/>
    <w:uiPriority w:val="99"/>
    <w:rPr>
      <w:rFonts w:ascii="Calibri" w:hAnsi="Calibri" w:cs="Times New Roman"/>
      <w:b/>
      <w:sz w:val="32"/>
    </w:rPr>
  </w:style>
  <w:style w:type="character" w:customStyle="1" w:styleId="12">
    <w:name w:val="Body Text Indent Char"/>
    <w:basedOn w:val="9"/>
    <w:link w:val="3"/>
    <w:semiHidden/>
    <w:locked/>
    <w:uiPriority w:val="99"/>
    <w:rPr>
      <w:rFonts w:ascii="Calibri" w:hAnsi="Calibri" w:cs="Times New Roman"/>
      <w:sz w:val="24"/>
    </w:rPr>
  </w:style>
  <w:style w:type="character" w:customStyle="1" w:styleId="13">
    <w:name w:val="Balloon Text Char"/>
    <w:basedOn w:val="9"/>
    <w:link w:val="4"/>
    <w:locked/>
    <w:uiPriority w:val="99"/>
    <w:rPr>
      <w:rFonts w:ascii="Calibri" w:hAnsi="Calibri" w:eastAsia="宋体" w:cs="Times New Roman"/>
      <w:kern w:val="2"/>
      <w:sz w:val="18"/>
    </w:rPr>
  </w:style>
  <w:style w:type="character" w:customStyle="1" w:styleId="14">
    <w:name w:val="Footer Char"/>
    <w:basedOn w:val="9"/>
    <w:link w:val="5"/>
    <w:semiHidden/>
    <w:locked/>
    <w:uiPriority w:val="99"/>
    <w:rPr>
      <w:rFonts w:ascii="Calibri" w:hAnsi="Calibri" w:cs="Times New Roman"/>
      <w:sz w:val="18"/>
    </w:rPr>
  </w:style>
  <w:style w:type="character" w:customStyle="1" w:styleId="15">
    <w:name w:val="Header Char"/>
    <w:basedOn w:val="9"/>
    <w:link w:val="6"/>
    <w:semiHidden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1090</Words>
  <Characters>6218</Characters>
  <Lines>0</Lines>
  <Paragraphs>0</Paragraphs>
  <TotalTime>20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2019-05-21T02:23:00Z</dcterms:created>
  <dc:creator>Administrator</dc:creator>
  <cp:lastModifiedBy>ぺ灬cc果冻ル</cp:lastModifiedBy>
  <cp:lastPrinted>2019-07-30T09:35:00Z</cp:lastPrinted>
  <dcterms:modified xsi:type="dcterms:W3CDTF">2021-08-09T02:28:01Z</dcterms:modified>
  <dc:title>福建省教育厅   福建省卫生和计划生育委员会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