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bCs/>
          <w:i w:val="0"/>
          <w:iCs w:val="0"/>
          <w:caps w:val="0"/>
          <w:color w:val="000000"/>
          <w:spacing w:val="0"/>
          <w:sz w:val="30"/>
          <w:szCs w:val="30"/>
          <w:shd w:val="clear" w:fill="FFFFFF"/>
          <w:lang w:val="en-US" w:eastAsia="zh-CN"/>
        </w:rPr>
      </w:pPr>
      <w:r>
        <w:rPr>
          <w:rFonts w:ascii="微软雅黑" w:hAnsi="微软雅黑" w:eastAsia="微软雅黑" w:cs="微软雅黑"/>
          <w:b/>
          <w:bCs/>
          <w:i w:val="0"/>
          <w:iCs w:val="0"/>
          <w:caps w:val="0"/>
          <w:color w:val="000000"/>
          <w:spacing w:val="0"/>
          <w:sz w:val="30"/>
          <w:szCs w:val="30"/>
          <w:shd w:val="clear" w:fill="FFFFFF"/>
        </w:rPr>
        <w:t>广西壮族自治区海洋研究院</w:t>
      </w:r>
      <w:r>
        <w:rPr>
          <w:rFonts w:hint="eastAsia" w:ascii="微软雅黑" w:hAnsi="微软雅黑" w:eastAsia="微软雅黑" w:cs="微软雅黑"/>
          <w:b/>
          <w:bCs/>
          <w:i w:val="0"/>
          <w:iCs w:val="0"/>
          <w:caps w:val="0"/>
          <w:color w:val="000000"/>
          <w:spacing w:val="0"/>
          <w:sz w:val="30"/>
          <w:szCs w:val="30"/>
          <w:shd w:val="clear" w:fill="FFFFFF"/>
          <w:lang w:val="en-US" w:eastAsia="zh-CN"/>
        </w:rPr>
        <w:t>招聘岗位</w:t>
      </w:r>
    </w:p>
    <w:p>
      <w:pPr>
        <w:keepNext w:val="0"/>
        <w:keepLines w:val="0"/>
        <w:widowControl/>
        <w:suppressLineNumbers w:val="0"/>
        <w:jc w:val="left"/>
      </w:pPr>
    </w:p>
    <w:tbl>
      <w:tblPr>
        <w:tblW w:w="11597" w:type="dxa"/>
        <w:jc w:val="center"/>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FFFFFF"/>
        <w:tblLayout w:type="autofit"/>
        <w:tblCellMar>
          <w:top w:w="15" w:type="dxa"/>
          <w:left w:w="15" w:type="dxa"/>
          <w:bottom w:w="15" w:type="dxa"/>
          <w:right w:w="15" w:type="dxa"/>
        </w:tblCellMar>
      </w:tblPr>
      <w:tblGrid>
        <w:gridCol w:w="1907"/>
        <w:gridCol w:w="590"/>
        <w:gridCol w:w="858"/>
        <w:gridCol w:w="897"/>
        <w:gridCol w:w="1450"/>
        <w:gridCol w:w="5379"/>
        <w:gridCol w:w="516"/>
      </w:tblGrid>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FFFFFF"/>
          <w:tblCellMar>
            <w:top w:w="15" w:type="dxa"/>
            <w:left w:w="15" w:type="dxa"/>
            <w:bottom w:w="15" w:type="dxa"/>
            <w:right w:w="15" w:type="dxa"/>
          </w:tblCellMar>
        </w:tblPrEx>
        <w:trPr>
          <w:trHeight w:val="764" w:hRule="atLeast"/>
          <w:jc w:val="center"/>
        </w:trPr>
        <w:tc>
          <w:tcPr>
            <w:tcW w:w="190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333333"/>
                <w:spacing w:val="0"/>
                <w:sz w:val="17"/>
                <w:szCs w:val="17"/>
              </w:rPr>
            </w:pPr>
            <w:bookmarkStart w:id="0" w:name="_GoBack"/>
            <w:r>
              <w:rPr>
                <w:rFonts w:ascii="仿宋_GB2312" w:hAnsi="微软雅黑" w:eastAsia="仿宋_GB2312" w:cs="仿宋_GB2312"/>
                <w:i w:val="0"/>
                <w:iCs w:val="0"/>
                <w:caps w:val="0"/>
                <w:color w:val="333333"/>
                <w:spacing w:val="0"/>
                <w:kern w:val="0"/>
                <w:sz w:val="22"/>
                <w:szCs w:val="22"/>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名称</w:t>
            </w:r>
          </w:p>
        </w:tc>
        <w:tc>
          <w:tcPr>
            <w:tcW w:w="5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人数</w:t>
            </w:r>
          </w:p>
        </w:tc>
        <w:tc>
          <w:tcPr>
            <w:tcW w:w="85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年龄</w:t>
            </w:r>
          </w:p>
        </w:tc>
        <w:tc>
          <w:tcPr>
            <w:tcW w:w="89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学位</w:t>
            </w:r>
          </w:p>
        </w:tc>
        <w:tc>
          <w:tcPr>
            <w:tcW w:w="14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专业</w:t>
            </w:r>
          </w:p>
        </w:tc>
        <w:tc>
          <w:tcPr>
            <w:tcW w:w="53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岗位要求</w:t>
            </w:r>
          </w:p>
        </w:tc>
        <w:tc>
          <w:tcPr>
            <w:tcW w:w="51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17"/>
                <w:szCs w:val="17"/>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备注</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764" w:hRule="atLeast"/>
          <w:jc w:val="center"/>
        </w:trPr>
        <w:tc>
          <w:tcPr>
            <w:tcW w:w="190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宣传</w:t>
            </w:r>
          </w:p>
        </w:tc>
        <w:tc>
          <w:tcPr>
            <w:tcW w:w="5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1</w:t>
            </w:r>
          </w:p>
        </w:tc>
        <w:tc>
          <w:tcPr>
            <w:tcW w:w="85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35周岁以下</w:t>
            </w:r>
          </w:p>
        </w:tc>
        <w:tc>
          <w:tcPr>
            <w:tcW w:w="89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本科及以上</w:t>
            </w:r>
          </w:p>
        </w:tc>
        <w:tc>
          <w:tcPr>
            <w:tcW w:w="14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新闻传播学类、中文类等相关专业</w:t>
            </w:r>
          </w:p>
        </w:tc>
        <w:tc>
          <w:tcPr>
            <w:tcW w:w="53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熟练掌握Photoshop、Dreamweaver、Audition等软件者优先。在校期间担任学生干部或有相关工作经验者优先。</w:t>
            </w:r>
          </w:p>
        </w:tc>
        <w:tc>
          <w:tcPr>
            <w:tcW w:w="51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17"/>
                <w:szCs w:val="17"/>
                <w:bdr w:val="none" w:color="auto" w:sz="0" w:space="0"/>
                <w:lang w:val="en-US" w:eastAsia="zh-CN" w:bidi="ar"/>
              </w:rPr>
              <w:t> </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FFFFFF"/>
          <w:tblCellMar>
            <w:top w:w="15" w:type="dxa"/>
            <w:left w:w="15" w:type="dxa"/>
            <w:bottom w:w="15" w:type="dxa"/>
            <w:right w:w="15" w:type="dxa"/>
          </w:tblCellMar>
        </w:tblPrEx>
        <w:trPr>
          <w:trHeight w:val="1134" w:hRule="atLeast"/>
          <w:jc w:val="center"/>
        </w:trPr>
        <w:tc>
          <w:tcPr>
            <w:tcW w:w="190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经济所海洋规划、调查研究助理</w:t>
            </w:r>
          </w:p>
        </w:tc>
        <w:tc>
          <w:tcPr>
            <w:tcW w:w="5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2</w:t>
            </w:r>
          </w:p>
        </w:tc>
        <w:tc>
          <w:tcPr>
            <w:tcW w:w="85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35周岁以下</w:t>
            </w:r>
          </w:p>
        </w:tc>
        <w:tc>
          <w:tcPr>
            <w:tcW w:w="89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本科及以上</w:t>
            </w:r>
          </w:p>
        </w:tc>
        <w:tc>
          <w:tcPr>
            <w:tcW w:w="14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土地资源管理、测绘、规划等相关专业</w:t>
            </w:r>
          </w:p>
        </w:tc>
        <w:tc>
          <w:tcPr>
            <w:tcW w:w="53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具有一定的科研工作能力，有较强的写作能力。在国内外相关领域学术刊物上发表过学术论文或曾参与科研项目研究者优先。适合男性。</w:t>
            </w:r>
          </w:p>
        </w:tc>
        <w:tc>
          <w:tcPr>
            <w:tcW w:w="51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17"/>
                <w:szCs w:val="17"/>
                <w:bdr w:val="none" w:color="auto" w:sz="0" w:space="0"/>
                <w:lang w:val="en-US" w:eastAsia="zh-CN" w:bidi="ar"/>
              </w:rPr>
              <w:t> </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764" w:hRule="atLeast"/>
          <w:jc w:val="center"/>
        </w:trPr>
        <w:tc>
          <w:tcPr>
            <w:tcW w:w="190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办公室文秘</w:t>
            </w:r>
          </w:p>
        </w:tc>
        <w:tc>
          <w:tcPr>
            <w:tcW w:w="5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1</w:t>
            </w:r>
          </w:p>
        </w:tc>
        <w:tc>
          <w:tcPr>
            <w:tcW w:w="85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35周岁以下</w:t>
            </w:r>
          </w:p>
        </w:tc>
        <w:tc>
          <w:tcPr>
            <w:tcW w:w="89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本科及以上</w:t>
            </w:r>
          </w:p>
        </w:tc>
        <w:tc>
          <w:tcPr>
            <w:tcW w:w="14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中文类、管理类专业</w:t>
            </w:r>
          </w:p>
        </w:tc>
        <w:tc>
          <w:tcPr>
            <w:tcW w:w="53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中共党员。在校期间担任学生干部或有相关工作经验者优先。</w:t>
            </w:r>
          </w:p>
        </w:tc>
        <w:tc>
          <w:tcPr>
            <w:tcW w:w="51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17"/>
                <w:szCs w:val="17"/>
                <w:bdr w:val="none" w:color="auto" w:sz="0" w:space="0"/>
                <w:lang w:val="en-US" w:eastAsia="zh-CN" w:bidi="ar"/>
              </w:rPr>
              <w:t> </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FFFFFF"/>
        </w:tblPrEx>
        <w:trPr>
          <w:trHeight w:val="764" w:hRule="atLeast"/>
          <w:jc w:val="center"/>
        </w:trPr>
        <w:tc>
          <w:tcPr>
            <w:tcW w:w="190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办公室人事</w:t>
            </w:r>
          </w:p>
        </w:tc>
        <w:tc>
          <w:tcPr>
            <w:tcW w:w="5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1</w:t>
            </w:r>
          </w:p>
        </w:tc>
        <w:tc>
          <w:tcPr>
            <w:tcW w:w="85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35周岁以下</w:t>
            </w:r>
          </w:p>
        </w:tc>
        <w:tc>
          <w:tcPr>
            <w:tcW w:w="89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本科及以上</w:t>
            </w:r>
          </w:p>
        </w:tc>
        <w:tc>
          <w:tcPr>
            <w:tcW w:w="14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管理类、中文类专业</w:t>
            </w:r>
          </w:p>
        </w:tc>
        <w:tc>
          <w:tcPr>
            <w:tcW w:w="53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中共党员。在校期间担任学生干部或有相关工作经验者优先。</w:t>
            </w:r>
          </w:p>
        </w:tc>
        <w:tc>
          <w:tcPr>
            <w:tcW w:w="51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17"/>
                <w:szCs w:val="17"/>
                <w:bdr w:val="none" w:color="auto" w:sz="0" w:space="0"/>
                <w:lang w:val="en-US" w:eastAsia="zh-CN" w:bidi="ar"/>
              </w:rPr>
              <w:t> </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787" w:hRule="atLeast"/>
          <w:jc w:val="center"/>
        </w:trPr>
        <w:tc>
          <w:tcPr>
            <w:tcW w:w="190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shd w:val="clear" w:fill="FFFFFF"/>
                <w:lang w:val="en-US" w:eastAsia="zh-CN" w:bidi="ar"/>
              </w:rPr>
              <w:t>海洋资源监测与空间规划研究</w:t>
            </w:r>
          </w:p>
        </w:tc>
        <w:tc>
          <w:tcPr>
            <w:tcW w:w="5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2</w:t>
            </w:r>
          </w:p>
        </w:tc>
        <w:tc>
          <w:tcPr>
            <w:tcW w:w="85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17"/>
                <w:szCs w:val="17"/>
                <w:bdr w:val="none" w:color="auto" w:sz="0" w:space="0"/>
                <w:lang w:val="en-US" w:eastAsia="zh-CN" w:bidi="ar"/>
              </w:rPr>
              <w:t> </w:t>
            </w:r>
          </w:p>
        </w:tc>
        <w:tc>
          <w:tcPr>
            <w:tcW w:w="89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本科及以上</w:t>
            </w:r>
          </w:p>
        </w:tc>
        <w:tc>
          <w:tcPr>
            <w:tcW w:w="14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海洋、资源、环境、生态等相关专业</w:t>
            </w:r>
          </w:p>
        </w:tc>
        <w:tc>
          <w:tcPr>
            <w:tcW w:w="53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7"/>
                <w:szCs w:val="17"/>
              </w:rPr>
            </w:pP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具有海上和滩涂作业能力，较强的协作能力和沟通能力。有珊瑚礁研究背景优先；熟练掌握GIS和遥感等技术应用优先。适合男性。</w:t>
            </w:r>
          </w:p>
        </w:tc>
        <w:tc>
          <w:tcPr>
            <w:tcW w:w="51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17"/>
                <w:szCs w:val="17"/>
                <w:bdr w:val="none" w:color="auto" w:sz="0" w:space="0"/>
                <w:lang w:val="en-US" w:eastAsia="zh-CN" w:bidi="ar"/>
              </w:rPr>
              <w:t> </w:t>
            </w:r>
          </w:p>
        </w:tc>
      </w:tr>
      <w:bookmarkEnd w:id="0"/>
    </w:tbl>
    <w:p>
      <w:pPr>
        <w:keepNext w:val="0"/>
        <w:keepLines w:val="0"/>
        <w:widowControl/>
        <w:suppressLineNumbers w:val="0"/>
        <w:jc w:val="left"/>
      </w:pPr>
    </w:p>
    <w:p>
      <w:pPr>
        <w:rPr>
          <w:rFonts w:hint="default" w:ascii="微软雅黑" w:hAnsi="微软雅黑" w:eastAsia="微软雅黑" w:cs="微软雅黑"/>
          <w:b/>
          <w:bCs/>
          <w:i w:val="0"/>
          <w:iCs w:val="0"/>
          <w:caps w:val="0"/>
          <w:color w:val="000000"/>
          <w:spacing w:val="0"/>
          <w:sz w:val="30"/>
          <w:szCs w:val="30"/>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777A9"/>
    <w:rsid w:val="32A777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2021-08-10T08:15:00Z</dcterms:created>
  <dc:creator>WPS_1609033458</dc:creator>
  <cp:lastModifiedBy>WPS_1609033458</cp:lastModifiedBy>
  <dcterms:modified xsi:type="dcterms:W3CDTF">2021-08-10T08:15:58Z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961B17B3519942C7823BF22C4746626F</vt:lpwstr>
  </property>
</Properties>
</file>