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 xml:space="preserve">附件1  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  </w:t>
      </w:r>
    </w:p>
    <w:p>
      <w:pPr>
        <w:spacing w:line="48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2021年三明市工人文化宫公开招聘紧缺急需专业工作人员岗位信息表</w:t>
      </w:r>
    </w:p>
    <w:tbl>
      <w:tblPr>
        <w:tblStyle w:val="4"/>
        <w:tblW w:w="0" w:type="auto"/>
        <w:tblInd w:w="-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099"/>
        <w:gridCol w:w="680"/>
        <w:gridCol w:w="1609"/>
        <w:gridCol w:w="623"/>
        <w:gridCol w:w="1016"/>
        <w:gridCol w:w="613"/>
        <w:gridCol w:w="1378"/>
        <w:gridCol w:w="928"/>
        <w:gridCol w:w="887"/>
        <w:gridCol w:w="713"/>
        <w:gridCol w:w="627"/>
        <w:gridCol w:w="1553"/>
        <w:gridCol w:w="1225"/>
        <w:gridCol w:w="532"/>
        <w:gridCol w:w="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598" w:hRule="atLeast"/>
        </w:trPr>
        <w:tc>
          <w:tcPr>
            <w:tcW w:w="917" w:type="dxa"/>
            <w:vMerge w:val="restart"/>
            <w:vAlign w:val="center"/>
          </w:tcPr>
          <w:p>
            <w:pPr>
              <w:tabs>
                <w:tab w:val="left" w:pos="-200"/>
              </w:tabs>
              <w:spacing w:line="320" w:lineRule="exact"/>
              <w:ind w:left="-619" w:leftChars="-295" w:firstLine="622" w:firstLineChars="295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主管</w:t>
            </w:r>
          </w:p>
          <w:p>
            <w:pPr>
              <w:tabs>
                <w:tab w:val="left" w:pos="-200"/>
              </w:tabs>
              <w:spacing w:line="32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部门</w:t>
            </w:r>
          </w:p>
        </w:tc>
        <w:tc>
          <w:tcPr>
            <w:tcW w:w="109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招聘单位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经费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方式</w:t>
            </w:r>
          </w:p>
        </w:tc>
        <w:tc>
          <w:tcPr>
            <w:tcW w:w="160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招聘岗位</w:t>
            </w:r>
          </w:p>
        </w:tc>
        <w:tc>
          <w:tcPr>
            <w:tcW w:w="62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招聘人数</w:t>
            </w:r>
          </w:p>
        </w:tc>
        <w:tc>
          <w:tcPr>
            <w:tcW w:w="101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免笔试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类型</w:t>
            </w:r>
          </w:p>
        </w:tc>
        <w:tc>
          <w:tcPr>
            <w:tcW w:w="8456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岗位资格条件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91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09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6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6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61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最高年龄</w:t>
            </w:r>
          </w:p>
        </w:tc>
        <w:tc>
          <w:tcPr>
            <w:tcW w:w="13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专业</w:t>
            </w:r>
          </w:p>
        </w:tc>
        <w:tc>
          <w:tcPr>
            <w:tcW w:w="9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学历</w:t>
            </w:r>
          </w:p>
        </w:tc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学位</w:t>
            </w:r>
          </w:p>
        </w:tc>
        <w:tc>
          <w:tcPr>
            <w:tcW w:w="71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政治面貌</w:t>
            </w:r>
          </w:p>
        </w:tc>
        <w:tc>
          <w:tcPr>
            <w:tcW w:w="6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性别</w:t>
            </w:r>
          </w:p>
        </w:tc>
        <w:tc>
          <w:tcPr>
            <w:tcW w:w="15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招聘对象</w:t>
            </w:r>
          </w:p>
        </w:tc>
        <w:tc>
          <w:tcPr>
            <w:tcW w:w="122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其他条件</w:t>
            </w:r>
          </w:p>
        </w:tc>
        <w:tc>
          <w:tcPr>
            <w:tcW w:w="6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9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三明市总工会</w:t>
            </w:r>
          </w:p>
        </w:tc>
        <w:tc>
          <w:tcPr>
            <w:tcW w:w="109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三明市工人文化宫</w:t>
            </w:r>
          </w:p>
        </w:tc>
        <w:tc>
          <w:tcPr>
            <w:tcW w:w="6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经费自给</w:t>
            </w:r>
          </w:p>
        </w:tc>
        <w:tc>
          <w:tcPr>
            <w:tcW w:w="160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专技人员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（声乐方向）</w:t>
            </w:r>
          </w:p>
        </w:tc>
        <w:tc>
          <w:tcPr>
            <w:tcW w:w="6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1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紧缺专业免笔试</w:t>
            </w:r>
          </w:p>
        </w:tc>
        <w:tc>
          <w:tcPr>
            <w:tcW w:w="61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表演艺术类</w:t>
            </w:r>
          </w:p>
        </w:tc>
        <w:tc>
          <w:tcPr>
            <w:tcW w:w="9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本科及以上</w:t>
            </w:r>
          </w:p>
        </w:tc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学士及以上</w:t>
            </w:r>
          </w:p>
        </w:tc>
        <w:tc>
          <w:tcPr>
            <w:tcW w:w="71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6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15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应往届毕业生（我市机关事业单位在编在岗人员除外）</w:t>
            </w:r>
          </w:p>
        </w:tc>
        <w:tc>
          <w:tcPr>
            <w:tcW w:w="12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</w:tr>
    </w:tbl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  <w:sectPr>
          <w:headerReference r:id="rId3" w:type="default"/>
          <w:pgSz w:w="16838" w:h="11906" w:orient="landscape"/>
          <w:pgMar w:top="1531" w:right="1701" w:bottom="1531" w:left="1644" w:header="851" w:footer="992" w:gutter="0"/>
          <w:cols w:space="720" w:num="1"/>
          <w:docGrid w:type="lines" w:linePitch="31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23C6"/>
    <w:rsid w:val="000A1933"/>
    <w:rsid w:val="00D223C6"/>
    <w:rsid w:val="0B42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0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</Words>
  <Characters>193</Characters>
  <Lines>1</Lines>
  <Paragraphs>1</Paragraphs>
  <TotalTime>0</TotalTime>
  <ScaleCrop>false</ScaleCrop>
  <LinksUpToDate>false</LinksUpToDate>
  <CharactersWithSpaces>225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2021-08-10T03:47:00Z</dcterms:created>
  <dc:creator>MM</dc:creator>
  <cp:lastModifiedBy>ぺ灬cc果冻ル</cp:lastModifiedBy>
  <dcterms:modified xsi:type="dcterms:W3CDTF">2021-08-10T06:19:50Z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