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附件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40" w:lineRule="exact"/>
        <w:jc w:val="center"/>
        <w:rPr>
          <w:rFonts w:hint="eastAsia" w:ascii="创艺简标宋" w:hAnsi="创艺简标宋" w:eastAsia="创艺简标宋" w:cs="创艺简标宋"/>
          <w:color w:val="000000"/>
          <w:sz w:val="32"/>
          <w:szCs w:val="32"/>
        </w:rPr>
      </w:pPr>
      <w:bookmarkStart w:id="0" w:name="_GoBack"/>
      <w:r>
        <w:rPr>
          <w:rFonts w:hint="eastAsia" w:ascii="创艺简标宋" w:hAnsi="创艺简标宋" w:eastAsia="创艺简标宋" w:cs="创艺简标宋"/>
          <w:color w:val="000000"/>
          <w:sz w:val="32"/>
          <w:szCs w:val="32"/>
          <w:lang w:eastAsia="zh-CN"/>
        </w:rPr>
        <w:t>武宣县教育体育局</w:t>
      </w:r>
      <w:r>
        <w:rPr>
          <w:rFonts w:hint="eastAsia" w:ascii="创艺简标宋" w:hAnsi="创艺简标宋" w:eastAsia="创艺简标宋" w:cs="创艺简标宋"/>
          <w:color w:val="000000"/>
          <w:sz w:val="32"/>
          <w:szCs w:val="32"/>
        </w:rPr>
        <w:t>编外工作人员</w:t>
      </w:r>
      <w:r>
        <w:rPr>
          <w:rFonts w:hint="eastAsia" w:ascii="创艺简标宋" w:hAnsi="创艺简标宋" w:eastAsia="创艺简标宋" w:cs="创艺简标宋"/>
          <w:color w:val="000000"/>
          <w:sz w:val="32"/>
          <w:szCs w:val="32"/>
          <w:lang w:val="en-US" w:eastAsia="zh-CN"/>
        </w:rPr>
        <w:t>报名</w:t>
      </w:r>
      <w:r>
        <w:rPr>
          <w:rFonts w:hint="eastAsia" w:ascii="创艺简标宋" w:hAnsi="创艺简标宋" w:eastAsia="创艺简标宋" w:cs="创艺简标宋"/>
          <w:color w:val="000000"/>
          <w:sz w:val="32"/>
          <w:szCs w:val="32"/>
        </w:rPr>
        <w:t>表</w:t>
      </w:r>
    </w:p>
    <w:bookmarkEnd w:id="0"/>
    <w:tbl>
      <w:tblPr>
        <w:tblStyle w:val="3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72"/>
        <w:gridCol w:w="887"/>
        <w:gridCol w:w="790"/>
        <w:gridCol w:w="851"/>
        <w:gridCol w:w="413"/>
        <w:gridCol w:w="790"/>
        <w:gridCol w:w="693"/>
        <w:gridCol w:w="405"/>
        <w:gridCol w:w="1140"/>
        <w:gridCol w:w="124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42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、专业</w:t>
            </w:r>
          </w:p>
        </w:tc>
        <w:tc>
          <w:tcPr>
            <w:tcW w:w="632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非全日制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、专业</w:t>
            </w:r>
          </w:p>
        </w:tc>
        <w:tc>
          <w:tcPr>
            <w:tcW w:w="632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43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3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830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9466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获奖及处分情况</w:t>
            </w:r>
          </w:p>
        </w:tc>
        <w:tc>
          <w:tcPr>
            <w:tcW w:w="9466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458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家庭成员及主要社会关系（父母、配偶、子女）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9194" w:type="dxa"/>
            <w:gridSpan w:val="10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应聘者须如实填报表格内容，并对所填内容负法律责任，一经发现弄虚作假取消其资格。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2、应聘者需填写报名表所有内容，粘贴照片,不得缺项漏项,没有的填写“无”。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B306F"/>
    <w:rsid w:val="111B306F"/>
    <w:rsid w:val="28D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2021-08-10T09:43:00Z</dcterms:created>
  <dc:creator>Administrator</dc:creator>
  <cp:lastModifiedBy>Administrator</cp:lastModifiedBy>
  <dcterms:modified xsi:type="dcterms:W3CDTF">2021-08-10T09:43:55Z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8632CDE6A828411AA565B0715283AF29</vt:lpwstr>
  </property>
</Properties>
</file>