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964" w:firstLineChars="200"/>
        <w:rPr>
          <w:b/>
          <w:bCs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为确保公开招聘工作顺利进行，保障本人及他人的身体健康和生命安全，本人做出如下承诺：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本人承诺会按照</w:t>
      </w:r>
      <w:r>
        <w:rPr>
          <w:rFonts w:hint="eastAsia" w:ascii="仿宋_GB2312" w:eastAsia="仿宋_GB2312"/>
          <w:sz w:val="32"/>
          <w:szCs w:val="32"/>
        </w:rPr>
        <w:t>锦州医科大学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附属第一医院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合同制招聘</w:t>
      </w:r>
      <w:r>
        <w:rPr>
          <w:rFonts w:hint="eastAsia" w:ascii="仿宋_GB2312" w:eastAsia="仿宋_GB2312"/>
          <w:sz w:val="32"/>
          <w:szCs w:val="32"/>
        </w:rPr>
        <w:t>考试新冠肺炎疫情防控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做好疫情防控工作，并</w:t>
      </w:r>
      <w:r>
        <w:rPr>
          <w:rFonts w:hint="eastAsia" w:ascii="仿宋_GB2312" w:eastAsia="仿宋_GB2312"/>
          <w:sz w:val="32"/>
          <w:szCs w:val="32"/>
        </w:rPr>
        <w:t>对“辽事通健康码”和“国务院客户端通信大数据行程卡”绿码、核酸检测报告及诊断证明等的真实性负责，自愿承担因不实行为应承担的相关责任并接受相应处理。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承诺人（签字）：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E"/>
    <w:rsid w:val="00326A6F"/>
    <w:rsid w:val="0056321E"/>
    <w:rsid w:val="00DE66CE"/>
    <w:rsid w:val="1A0A2656"/>
    <w:rsid w:val="3E0E6C90"/>
    <w:rsid w:val="5EC37D57"/>
    <w:rsid w:val="69E4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22"/>
      <w:ind w:left="105"/>
    </w:pPr>
    <w:rPr>
      <w:rFonts w:ascii="仿宋" w:hAnsi="仿宋" w:eastAsia="仿宋" w:cs="仿宋"/>
      <w:lang w:val="zh-CN" w:bidi="zh-C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149</TotalTime>
  <ScaleCrop>false</ScaleCrop>
  <LinksUpToDate>false</LinksUpToDate>
  <CharactersWithSpaces>249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2020-07-28T11:38:00Z</dcterms:created>
  <dc:creator>dell</dc:creator>
  <cp:lastModifiedBy>Special ma</cp:lastModifiedBy>
  <dcterms:modified xsi:type="dcterms:W3CDTF">2021-08-11T10:10:14Z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48377E78D9EC418F88A0C5CE1A4AC448</vt:lpwstr>
  </property>
</Properties>
</file>