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pacing w:val="-20"/>
          <w:sz w:val="44"/>
          <w:szCs w:val="44"/>
        </w:rPr>
        <w:t>铜鼓县城区社区管理委员会招聘社区工作者</w:t>
      </w: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报名表</w:t>
      </w:r>
    </w:p>
    <w:p>
      <w:pPr>
        <w:spacing w:line="50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填表时间：</w:t>
      </w:r>
    </w:p>
    <w:tbl>
      <w:tblPr>
        <w:tblStyle w:val="3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410"/>
        <w:gridCol w:w="667"/>
        <w:gridCol w:w="743"/>
        <w:gridCol w:w="1335"/>
        <w:gridCol w:w="945"/>
        <w:gridCol w:w="975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97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健康状况</w:t>
            </w:r>
          </w:p>
        </w:tc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族</w:t>
            </w:r>
          </w:p>
        </w:tc>
        <w:tc>
          <w:tcPr>
            <w:tcW w:w="97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7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贯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家庭住址</w:t>
            </w:r>
          </w:p>
        </w:tc>
        <w:tc>
          <w:tcPr>
            <w:tcW w:w="3255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6075" w:type="dxa"/>
            <w:gridSpan w:val="6"/>
          </w:tcPr>
          <w:p>
            <w:pPr>
              <w:tabs>
                <w:tab w:val="left" w:pos="2272"/>
              </w:tabs>
              <w:spacing w:line="500" w:lineRule="exact"/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ab/>
            </w:r>
          </w:p>
        </w:tc>
        <w:tc>
          <w:tcPr>
            <w:tcW w:w="1793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全日制学历</w:t>
            </w:r>
          </w:p>
        </w:tc>
        <w:tc>
          <w:tcPr>
            <w:tcW w:w="207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78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毕业院校及所学专业</w:t>
            </w:r>
          </w:p>
        </w:tc>
        <w:tc>
          <w:tcPr>
            <w:tcW w:w="3713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在职教育</w:t>
            </w:r>
          </w:p>
        </w:tc>
        <w:tc>
          <w:tcPr>
            <w:tcW w:w="207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78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毕业院校及所学专业</w:t>
            </w:r>
          </w:p>
        </w:tc>
        <w:tc>
          <w:tcPr>
            <w:tcW w:w="3713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07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78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有何特长</w:t>
            </w:r>
          </w:p>
        </w:tc>
        <w:tc>
          <w:tcPr>
            <w:tcW w:w="3713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restart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工作简历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起止时间</w:t>
            </w:r>
          </w:p>
        </w:tc>
        <w:tc>
          <w:tcPr>
            <w:tcW w:w="2745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位</w:t>
            </w:r>
          </w:p>
        </w:tc>
        <w:tc>
          <w:tcPr>
            <w:tcW w:w="3713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772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868" w:type="dxa"/>
            <w:gridSpan w:val="7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restart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主要家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庭成员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呼</w:t>
            </w:r>
          </w:p>
        </w:tc>
        <w:tc>
          <w:tcPr>
            <w:tcW w:w="2745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192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位</w:t>
            </w: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职务（职业）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2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获奖情况</w:t>
            </w:r>
          </w:p>
        </w:tc>
        <w:tc>
          <w:tcPr>
            <w:tcW w:w="7868" w:type="dxa"/>
            <w:gridSpan w:val="7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72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诚信承诺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868" w:type="dxa"/>
            <w:gridSpan w:val="7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592" w:firstLineChars="200"/>
              <w:jc w:val="left"/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</w:rPr>
              <w:t>本人上述所填写的情况和提供的相关材料、证件均真实。若有虚假，一经查实随即取消报考资格。</w:t>
            </w:r>
          </w:p>
          <w:p>
            <w:pPr>
              <w:spacing w:line="500" w:lineRule="exact"/>
              <w:ind w:firstLine="592" w:firstLineChars="200"/>
              <w:jc w:val="left"/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  <w:shd w:val="clear" w:color="auto" w:fill="FFFFFF"/>
              </w:rPr>
              <w:t xml:space="preserve">报名人:       </w:t>
            </w:r>
          </w:p>
          <w:p>
            <w:pPr>
              <w:spacing w:line="5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83"/>
    <w:rsid w:val="003656C7"/>
    <w:rsid w:val="003F7B83"/>
    <w:rsid w:val="6F2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2020-08-19T03:39:00Z</dcterms:created>
  <dc:creator>dell</dc:creator>
  <cp:lastModifiedBy>瑶瑶</cp:lastModifiedBy>
  <dcterms:modified xsi:type="dcterms:W3CDTF">2021-08-14T06:09:55Z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509DD903170C42EC8750E00203C971CB</vt:lpwstr>
  </property>
</Properties>
</file>