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50"/>
        <w:gridCol w:w="960"/>
        <w:gridCol w:w="1545"/>
        <w:gridCol w:w="1410"/>
        <w:gridCol w:w="1290"/>
        <w:gridCol w:w="1185"/>
        <w:gridCol w:w="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</w:rPr>
              <w:t>遵义人力资源有限公司</w:t>
            </w:r>
            <w:r>
              <w:rPr>
                <w:rFonts w:hint="eastAsia"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</w:rPr>
              <w:t>年公开招聘</w:t>
            </w:r>
            <w:r>
              <w:rPr>
                <w:rFonts w:hint="eastAsia"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派遣制</w:t>
            </w:r>
            <w:r>
              <w:rPr>
                <w:rFonts w:hint="eastAsia"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ascii="方正小标宋简体" w:eastAsia="方正小标宋简体" w:cs="方正小标宋简体"/>
                <w:b/>
                <w:color w:val="000000"/>
                <w:kern w:val="0"/>
                <w:sz w:val="32"/>
                <w:szCs w:val="32"/>
              </w:rPr>
              <w:t>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报名序号(统一由工作人员编写）: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入党\团时间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毕业院校系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毕业院校系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是否为在职人员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现工作单位是否同意报考</w:t>
            </w:r>
          </w:p>
        </w:tc>
        <w:tc>
          <w:tcPr>
            <w:tcW w:w="6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主要学习及工作经历（</w:t>
            </w:r>
            <w:r>
              <w:rPr>
                <w:rStyle w:val="7"/>
              </w:rPr>
              <w:t>学习经历以大学为准</w:t>
            </w:r>
            <w:r>
              <w:rPr>
                <w:rStyle w:val="8"/>
              </w:rPr>
              <w:t>）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手机：                                座机：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报考职位名称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96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报名信息确认：以上信息均为本人真实情况，若有虚假、遗漏、错误，责任自负。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考生（委托人）签名：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499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初审意见：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审核人（签名）：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年   月   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领导小组复审意见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8"/>
              </w:rPr>
              <w:t>年  月  日                 （盖章）</w:t>
            </w:r>
          </w:p>
        </w:tc>
      </w:tr>
    </w:tbl>
    <w:p>
      <w:pPr>
        <w:jc w:val="left"/>
        <w:sectPr>
          <w:pgSz w:w="11906" w:h="16838"/>
          <w:pgMar w:top="567" w:right="567" w:bottom="1134" w:left="56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 w:line="560" w:lineRule="exact"/>
      <w:ind w:firstLine="20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character" w:customStyle="1" w:styleId="7">
    <w:name w:val="font01"/>
    <w:basedOn w:val="6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2021-08-13T13:47:25Z</dcterms:created>
  <dc:creator>GameKing</dc:creator>
  <cp:lastModifiedBy>GameKing</cp:lastModifiedBy>
  <dcterms:modified xsi:type="dcterms:W3CDTF">2021-08-13T13:48:09Z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