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D3D3D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3D3D3D"/>
          <w:spacing w:val="0"/>
          <w:sz w:val="16"/>
          <w:szCs w:val="16"/>
          <w:shd w:val="clear" w:fill="FFFFFF"/>
        </w:rPr>
        <w:t> </w:t>
      </w:r>
    </w:p>
    <w:tbl>
      <w:tblPr>
        <w:tblStyle w:val="3"/>
        <w:tblpPr w:leftFromText="180" w:rightFromText="180" w:vertAnchor="text" w:horzAnchor="page" w:tblpX="2000" w:tblpY="723"/>
        <w:tblOverlap w:val="never"/>
        <w:tblW w:w="10894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5"/>
        <w:gridCol w:w="1555"/>
        <w:gridCol w:w="1556"/>
        <w:gridCol w:w="1557"/>
        <w:gridCol w:w="1557"/>
        <w:gridCol w:w="1557"/>
        <w:gridCol w:w="15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90" w:lineRule="atLeast"/>
              <w:ind w:left="0" w:right="0"/>
              <w:jc w:val="left"/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招聘单位</w:t>
            </w:r>
          </w:p>
        </w:tc>
        <w:tc>
          <w:tcPr>
            <w:tcW w:w="11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招聘岗位</w:t>
            </w:r>
          </w:p>
        </w:tc>
        <w:tc>
          <w:tcPr>
            <w:tcW w:w="11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招聘指标</w:t>
            </w:r>
          </w:p>
        </w:tc>
        <w:tc>
          <w:tcPr>
            <w:tcW w:w="1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学历要求</w:t>
            </w:r>
          </w:p>
        </w:tc>
        <w:tc>
          <w:tcPr>
            <w:tcW w:w="1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招聘范围</w:t>
            </w:r>
          </w:p>
        </w:tc>
        <w:tc>
          <w:tcPr>
            <w:tcW w:w="1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所学专业</w:t>
            </w:r>
          </w:p>
        </w:tc>
        <w:tc>
          <w:tcPr>
            <w:tcW w:w="11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9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8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鄞州区残疾人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lang w:eastAsia="zh-CN"/>
              </w:rPr>
              <w:t>社会保障与教育就业服务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中心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综合管理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1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大专及以上学历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lang w:eastAsia="zh-CN"/>
              </w:rPr>
              <w:t>宁波市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户籍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1986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月1日及以后出生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0" w:beforeAutospacing="0" w:after="10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21"/>
                <w:szCs w:val="21"/>
              </w:rPr>
              <w:t>专业不限</w:t>
            </w:r>
          </w:p>
        </w:tc>
        <w:tc>
          <w:tcPr>
            <w:tcW w:w="11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3D3D3D"/>
                <w:spacing w:val="0"/>
                <w:sz w:val="16"/>
                <w:szCs w:val="16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7657E"/>
    <w:rsid w:val="33504E9B"/>
    <w:rsid w:val="34E7657E"/>
    <w:rsid w:val="356E0964"/>
    <w:rsid w:val="5D3B74F6"/>
    <w:rsid w:val="5EC0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222222"/>
      <w:u w:val="none"/>
    </w:rPr>
  </w:style>
  <w:style w:type="character" w:styleId="6">
    <w:name w:val="Hyperlink"/>
    <w:basedOn w:val="4"/>
    <w:qFormat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2020-03-31T08:30:00Z</dcterms:created>
  <dc:creator>ぺ灬cc果冻ル</dc:creator>
  <cp:lastModifiedBy>徐童学</cp:lastModifiedBy>
  <dcterms:modified xsi:type="dcterms:W3CDTF">2021-09-02T01:39:08Z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