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 w:val="0"/>
          <w:bCs/>
          <w:sz w:val="36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石泉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县融媒体中心公开招聘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新闻记者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报名登记表</w:t>
      </w:r>
    </w:p>
    <w:bookmarkEnd w:id="0"/>
    <w:tbl>
      <w:tblPr>
        <w:tblStyle w:val="2"/>
        <w:tblpPr w:leftFromText="180" w:rightFromText="180" w:vertAnchor="text" w:horzAnchor="page" w:tblpX="1080" w:tblpY="36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1161"/>
        <w:gridCol w:w="172"/>
        <w:gridCol w:w="6"/>
        <w:gridCol w:w="149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   岁）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身体状况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通讯地址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邮政编码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</w:tc>
        <w:tc>
          <w:tcPr>
            <w:tcW w:w="840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13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40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20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</w:tbl>
    <w:p>
      <w:pPr>
        <w:tabs>
          <w:tab w:val="left" w:pos="1252"/>
        </w:tabs>
        <w:ind w:firstLine="480" w:firstLineChars="20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bidi w:val="0"/>
        <w:ind w:firstLine="420" w:firstLineChars="200"/>
        <w:jc w:val="both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填表说明：个人简历从高中填起；身份证、毕业证复印件（扫描件）依次附本表后。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6BFF"/>
    <w:rsid w:val="5D43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2021-11-23T09:59:00Z</dcterms:created>
  <dc:creator>知足长乐</dc:creator>
  <cp:lastModifiedBy>知足长乐</cp:lastModifiedBy>
  <dcterms:modified xsi:type="dcterms:W3CDTF">2021-11-23T10:01:30Z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B75E926A6DDE46C08C63D15CE3EF812A</vt:lpwstr>
  </property>
</Properties>
</file>