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九龙湖镇工作人员招聘计划表</w:t>
      </w:r>
    </w:p>
    <w:tbl>
      <w:tblPr>
        <w:tblStyle w:val="4"/>
        <w:tblpPr w:leftFromText="180" w:rightFromText="180" w:vertAnchor="page" w:horzAnchor="page" w:tblpXSpec="center" w:tblpY="2578"/>
        <w:tblOverlap w:val="never"/>
        <w:tblW w:w="14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746"/>
        <w:gridCol w:w="765"/>
        <w:gridCol w:w="1035"/>
        <w:gridCol w:w="1411"/>
        <w:gridCol w:w="1535"/>
        <w:gridCol w:w="1725"/>
        <w:gridCol w:w="3633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6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spacing w:before="100" w:beforeAutospacing="1" w:after="100" w:afterAutospacing="1" w:line="3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4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spacing w:before="100" w:beforeAutospacing="1" w:after="100" w:afterAutospacing="1" w:line="3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招考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人数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spacing w:before="100" w:beforeAutospacing="1" w:after="100" w:afterAutospacing="1" w:line="3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spacing w:before="100" w:beforeAutospacing="1" w:after="100" w:afterAutospacing="1" w:line="3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  <w:t>主要工作</w:t>
            </w:r>
          </w:p>
        </w:tc>
        <w:tc>
          <w:tcPr>
            <w:tcW w:w="153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spacing w:before="100" w:beforeAutospacing="1" w:after="100" w:afterAutospacing="1" w:line="3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72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spacing w:before="100" w:beforeAutospacing="1" w:after="100" w:afterAutospacing="1" w:line="3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学历专业</w:t>
            </w:r>
          </w:p>
        </w:tc>
        <w:tc>
          <w:tcPr>
            <w:tcW w:w="363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spacing w:before="100" w:beforeAutospacing="1" w:after="100" w:afterAutospacing="1" w:line="3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  <w:t>其他要求</w:t>
            </w:r>
          </w:p>
        </w:tc>
        <w:tc>
          <w:tcPr>
            <w:tcW w:w="185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  <w:t>总年薪</w:t>
            </w:r>
            <w:r>
              <w:rPr>
                <w:rFonts w:hint="eastAsia" w:eastAsia="仿宋_GB2312" w:cs="Times New Roman"/>
                <w:b/>
                <w:bCs/>
                <w:color w:val="222222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  <w:t>（含五险一金个人缴纳部分）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党建办公室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7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41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从事党务工作</w:t>
            </w:r>
          </w:p>
        </w:tc>
        <w:tc>
          <w:tcPr>
            <w:tcW w:w="1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宁波大市范围内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及以上学历，专业不限</w:t>
            </w:r>
          </w:p>
        </w:tc>
        <w:tc>
          <w:tcPr>
            <w:tcW w:w="36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5万左右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党建办公室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后备干部</w:t>
            </w:r>
          </w:p>
        </w:tc>
        <w:tc>
          <w:tcPr>
            <w:tcW w:w="7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41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从事党务工作</w:t>
            </w:r>
          </w:p>
        </w:tc>
        <w:tc>
          <w:tcPr>
            <w:tcW w:w="1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宁波大市范围内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及以上学历，</w:t>
            </w: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中国语言文学类、新闻传播学类专业</w:t>
            </w:r>
          </w:p>
        </w:tc>
        <w:tc>
          <w:tcPr>
            <w:tcW w:w="36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中共党员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both"/>
              <w:textAlignment w:val="auto"/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有党务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经验者优先。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6.5万左右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6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综合治理办公室后备干部</w:t>
            </w:r>
          </w:p>
        </w:tc>
        <w:tc>
          <w:tcPr>
            <w:tcW w:w="7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41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从事法治政府相关工作</w:t>
            </w:r>
          </w:p>
        </w:tc>
        <w:tc>
          <w:tcPr>
            <w:tcW w:w="1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宁波大市范围内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大学及以上学历，</w:t>
            </w: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法学专业</w:t>
            </w:r>
          </w:p>
        </w:tc>
        <w:tc>
          <w:tcPr>
            <w:tcW w:w="36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6.5万左右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6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财政管理办公室工作人员</w:t>
            </w:r>
          </w:p>
        </w:tc>
        <w:tc>
          <w:tcPr>
            <w:tcW w:w="7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周岁及以下</w:t>
            </w:r>
          </w:p>
        </w:tc>
        <w:tc>
          <w:tcPr>
            <w:tcW w:w="141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从事</w:t>
            </w: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出纳工作</w:t>
            </w:r>
          </w:p>
        </w:tc>
        <w:tc>
          <w:tcPr>
            <w:tcW w:w="1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宁波大市范围内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及以上学历</w:t>
            </w: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，专业不限</w:t>
            </w:r>
          </w:p>
        </w:tc>
        <w:tc>
          <w:tcPr>
            <w:tcW w:w="36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初级会计职称（若无，需三年内考出初级会计职称）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从事</w:t>
            </w: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工作满</w:t>
            </w: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年及以上。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5.5万左右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6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农业服务办公室工作人员</w:t>
            </w:r>
          </w:p>
        </w:tc>
        <w:tc>
          <w:tcPr>
            <w:tcW w:w="7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周岁及以下</w:t>
            </w:r>
          </w:p>
        </w:tc>
        <w:tc>
          <w:tcPr>
            <w:tcW w:w="141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从事</w:t>
            </w: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会计工作</w:t>
            </w:r>
          </w:p>
        </w:tc>
        <w:tc>
          <w:tcPr>
            <w:tcW w:w="1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宁波大市范围内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及以上学历</w:t>
            </w: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，会计学、财务管理专业</w:t>
            </w:r>
          </w:p>
        </w:tc>
        <w:tc>
          <w:tcPr>
            <w:tcW w:w="36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初级会计职称及以上。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5.5万左右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九龙湖镇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禁毒社工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招聘计划表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Spec="center" w:tblpY="2578"/>
        <w:tblOverlap w:val="never"/>
        <w:tblW w:w="143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746"/>
        <w:gridCol w:w="765"/>
        <w:gridCol w:w="1035"/>
        <w:gridCol w:w="1411"/>
        <w:gridCol w:w="1535"/>
        <w:gridCol w:w="1725"/>
        <w:gridCol w:w="3633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6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spacing w:before="100" w:beforeAutospacing="1" w:after="100" w:afterAutospacing="1" w:line="3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4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spacing w:before="100" w:beforeAutospacing="1" w:after="100" w:afterAutospacing="1" w:line="3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招考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人数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spacing w:before="100" w:beforeAutospacing="1" w:after="100" w:afterAutospacing="1" w:line="3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spacing w:before="100" w:beforeAutospacing="1" w:after="100" w:afterAutospacing="1" w:line="3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  <w:t>主要工作</w:t>
            </w:r>
          </w:p>
        </w:tc>
        <w:tc>
          <w:tcPr>
            <w:tcW w:w="153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spacing w:before="100" w:beforeAutospacing="1" w:after="100" w:afterAutospacing="1" w:line="3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72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spacing w:before="100" w:beforeAutospacing="1" w:after="100" w:afterAutospacing="1" w:line="3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</w:rPr>
              <w:t>学历专业</w:t>
            </w:r>
          </w:p>
        </w:tc>
        <w:tc>
          <w:tcPr>
            <w:tcW w:w="363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snapToGrid w:val="0"/>
              <w:spacing w:before="100" w:beforeAutospacing="1" w:after="100" w:afterAutospacing="1" w:line="3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  <w:t>其他要求</w:t>
            </w:r>
          </w:p>
        </w:tc>
        <w:tc>
          <w:tcPr>
            <w:tcW w:w="185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eastAsia="仿宋_GB2312" w:cs="Times New Roman"/>
                <w:b/>
                <w:bCs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  <w:t>总年薪</w:t>
            </w:r>
            <w:r>
              <w:rPr>
                <w:rFonts w:hint="eastAsia" w:eastAsia="仿宋_GB2312" w:cs="Times New Roman"/>
                <w:b/>
                <w:bCs/>
                <w:color w:val="222222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222222"/>
                <w:kern w:val="0"/>
                <w:sz w:val="24"/>
                <w:szCs w:val="24"/>
                <w:lang w:eastAsia="zh-CN"/>
              </w:rPr>
              <w:t>（含五险一金单位和个人缴纳部分）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6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禁毒社工</w:t>
            </w:r>
          </w:p>
        </w:tc>
        <w:tc>
          <w:tcPr>
            <w:tcW w:w="7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41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从事社区禁毒管理工作</w:t>
            </w:r>
          </w:p>
        </w:tc>
        <w:tc>
          <w:tcPr>
            <w:tcW w:w="15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宁波大市范围内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大学及以上学历，</w:t>
            </w: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36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default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一线岗位，需要值班，适合男性。</w:t>
            </w:r>
          </w:p>
        </w:tc>
        <w:tc>
          <w:tcPr>
            <w:tcW w:w="1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Autospacing="0" w:afterAutospacing="0" w:line="300" w:lineRule="atLeast"/>
              <w:jc w:val="center"/>
              <w:textAlignment w:val="auto"/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7万左右</w:t>
            </w:r>
          </w:p>
        </w:tc>
      </w:tr>
    </w:tbl>
    <w:p>
      <w:pPr>
        <w:rPr>
          <w:sz w:val="24"/>
          <w:szCs w:val="24"/>
        </w:rPr>
      </w:pPr>
    </w:p>
    <w:sectPr>
      <w:pgSz w:w="16838" w:h="11906" w:orient="landscape"/>
      <w:pgMar w:top="1803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B8E5"/>
    <w:multiLevelType w:val="singleLevel"/>
    <w:tmpl w:val="0202B8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0CC223"/>
    <w:multiLevelType w:val="singleLevel"/>
    <w:tmpl w:val="050CC2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E0BA9"/>
    <w:rsid w:val="0D7C256C"/>
    <w:rsid w:val="104D5453"/>
    <w:rsid w:val="2342170A"/>
    <w:rsid w:val="27D33279"/>
    <w:rsid w:val="283A6CF3"/>
    <w:rsid w:val="2D4E0BA9"/>
    <w:rsid w:val="337D5B0E"/>
    <w:rsid w:val="3C8B0FFC"/>
    <w:rsid w:val="3D760916"/>
    <w:rsid w:val="3E9D0857"/>
    <w:rsid w:val="3F9D79EB"/>
    <w:rsid w:val="4E9702AC"/>
    <w:rsid w:val="4EF1098F"/>
    <w:rsid w:val="4F2F0B27"/>
    <w:rsid w:val="517F5B45"/>
    <w:rsid w:val="54BB58AD"/>
    <w:rsid w:val="565C2436"/>
    <w:rsid w:val="57F563A3"/>
    <w:rsid w:val="5A024538"/>
    <w:rsid w:val="5BAA5AC3"/>
    <w:rsid w:val="64FE1BD7"/>
    <w:rsid w:val="65B31CFF"/>
    <w:rsid w:val="66F717C8"/>
    <w:rsid w:val="6A9A31A7"/>
    <w:rsid w:val="79247068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2021-04-13T08:18:00Z</dcterms:created>
  <dc:creator>邬芳月</dc:creator>
  <cp:lastModifiedBy>邬芳月</cp:lastModifiedBy>
  <cp:lastPrinted>2021-11-26T05:25:00Z</cp:lastPrinted>
  <dcterms:modified xsi:type="dcterms:W3CDTF">2021-11-30T01:56:28Z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2CEE9F04F224421082863D3713199634</vt:lpwstr>
  </property>
</Properties>
</file>