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中共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  <w:t>龙门县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委政法委员会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编外人员（政府购买服务岗位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val="en-US" w:eastAsia="zh-CN"/>
        </w:rPr>
        <w:t>）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报名表</w:t>
      </w:r>
    </w:p>
    <w:p>
      <w:pPr>
        <w:spacing w:line="560" w:lineRule="exact"/>
        <w:ind w:firstLine="204" w:firstLineChars="100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</w:t>
      </w:r>
      <w:r>
        <w:rPr>
          <w:rFonts w:hint="eastAsia" w:ascii="宋体" w:hAnsi="宋体"/>
          <w:spacing w:val="-18"/>
          <w:sz w:val="24"/>
          <w:lang w:val="en-US" w:eastAsia="zh-CN"/>
        </w:rPr>
        <w:t>岗位</w:t>
      </w:r>
      <w:r>
        <w:rPr>
          <w:rFonts w:hint="eastAsia" w:ascii="宋体" w:hAnsi="宋体"/>
          <w:spacing w:val="-18"/>
          <w:sz w:val="24"/>
        </w:rPr>
        <w:t>：</w:t>
      </w:r>
      <w:r>
        <w:rPr>
          <w:rFonts w:hint="eastAsia" w:ascii="宋体" w:hAnsi="宋体"/>
          <w:spacing w:val="-18"/>
          <w:sz w:val="24"/>
          <w:u w:val="single"/>
          <w:lang w:val="en-US" w:eastAsia="zh-CN"/>
        </w:rPr>
        <w:t xml:space="preserve">                                                </w:t>
      </w:r>
      <w:r>
        <w:rPr>
          <w:rFonts w:ascii="宋体" w:hAnsi="宋体"/>
          <w:sz w:val="24"/>
        </w:rPr>
        <w:t xml:space="preserve">            </w:t>
      </w:r>
    </w:p>
    <w:tbl>
      <w:tblPr>
        <w:tblStyle w:val="3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县</w:t>
            </w:r>
            <w:r>
              <w:rPr>
                <w:rFonts w:hint="eastAsia" w:ascii="仿宋_GB2312"/>
                <w:sz w:val="24"/>
                <w:lang w:val="en-US" w:eastAsia="zh-CN"/>
              </w:rPr>
              <w:t>/区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</w:t>
            </w:r>
            <w:r>
              <w:rPr>
                <w:rFonts w:hint="eastAsia" w:ascii="仿宋_GB2312"/>
                <w:sz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lang w:val="en-US" w:eastAsia="zh-CN"/>
              </w:rPr>
              <w:t>注意时间不能间断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4"/>
        <w:gridCol w:w="1418"/>
        <w:gridCol w:w="352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此表用蓝黑色钢笔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签字笔</w:t>
      </w:r>
      <w:r>
        <w:rPr>
          <w:rFonts w:hint="eastAsia" w:ascii="宋体" w:hAnsi="宋体"/>
          <w:sz w:val="24"/>
        </w:rPr>
        <w:t>填写，字迹要清楚；</w:t>
      </w:r>
    </w:p>
    <w:p>
      <w:pPr>
        <w:tabs>
          <w:tab w:val="left" w:pos="7020"/>
        </w:tabs>
        <w:ind w:firstLine="720" w:firstLineChars="300"/>
        <w:rPr>
          <w:rFonts w:hint="eastAsia" w:ascii="宋体"/>
          <w:spacing w:val="-6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pacing w:val="-6"/>
          <w:sz w:val="24"/>
        </w:rPr>
        <w:t>此表须如实填写，经审核发现与事实不符的，责任自负。</w:t>
      </w:r>
      <w:r>
        <w:rPr>
          <w:rFonts w:ascii="宋体" w:hAnsi="宋体"/>
          <w:spacing w:val="-6"/>
          <w:sz w:val="24"/>
        </w:rPr>
        <w:t>(</w:t>
      </w:r>
      <w:r>
        <w:rPr>
          <w:rFonts w:hint="eastAsia" w:ascii="宋体" w:hAnsi="宋体"/>
          <w:spacing w:val="-6"/>
          <w:sz w:val="24"/>
        </w:rPr>
        <w:t>表格双面</w:t>
      </w:r>
      <w:r>
        <w:rPr>
          <w:rFonts w:hint="eastAsia" w:ascii="宋体" w:hAnsi="宋体"/>
          <w:spacing w:val="-6"/>
          <w:sz w:val="24"/>
          <w:lang w:eastAsia="zh-CN"/>
        </w:rPr>
        <w:t>打</w:t>
      </w:r>
      <w:r>
        <w:rPr>
          <w:rFonts w:hint="eastAsia" w:ascii="宋体" w:hAnsi="宋体"/>
          <w:spacing w:val="-6"/>
          <w:sz w:val="24"/>
        </w:rPr>
        <w:t>印</w:t>
      </w:r>
      <w:r>
        <w:rPr>
          <w:rFonts w:ascii="宋体" w:hAnsi="宋体"/>
          <w:spacing w:val="-6"/>
          <w:sz w:val="24"/>
        </w:rPr>
        <w:t>)</w:t>
      </w:r>
    </w:p>
    <w:p/>
    <w:sectPr>
      <w:footerReference r:id="rId3" w:type="default"/>
      <w:pgSz w:w="11906" w:h="16838"/>
      <w:pgMar w:top="1440" w:right="1406" w:bottom="144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4587"/>
    <w:rsid w:val="0572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2022-01-24T08:54:00Z</dcterms:created>
  <dc:creator>紫蓝</dc:creator>
  <cp:lastModifiedBy>紫蓝</cp:lastModifiedBy>
  <dcterms:modified xsi:type="dcterms:W3CDTF">2022-01-24T08:56:08Z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AC6BB30FC05047B98EDA8B2592F79DED</vt:lpwstr>
  </property>
</Properties>
</file>