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2022</w:t>
      </w:r>
      <w:r>
        <w:rPr>
          <w:rFonts w:hint="eastAsia" w:ascii="黑体" w:hAnsi="黑体" w:eastAsia="黑体" w:cs="黑体"/>
          <w:sz w:val="44"/>
          <w:szCs w:val="44"/>
        </w:rPr>
        <w:t>年温州市鹿城区文化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和广电旅游体育</w:t>
      </w:r>
      <w:r>
        <w:rPr>
          <w:rFonts w:hint="eastAsia" w:ascii="黑体" w:hAnsi="黑体" w:eastAsia="黑体" w:cs="黑体"/>
          <w:sz w:val="44"/>
          <w:szCs w:val="44"/>
        </w:rPr>
        <w:t>局招聘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编外人员</w:t>
      </w:r>
      <w:r>
        <w:rPr>
          <w:rFonts w:hint="eastAsia" w:ascii="黑体" w:hAnsi="黑体" w:eastAsia="黑体" w:cs="黑体"/>
          <w:sz w:val="44"/>
          <w:szCs w:val="44"/>
        </w:rPr>
        <w:t>的公告</w:t>
      </w:r>
    </w:p>
    <w:p>
      <w:pPr>
        <w:jc w:val="center"/>
        <w:rPr>
          <w:rFonts w:ascii="华文中宋" w:hAnsi="华文中宋" w:eastAsia="华文中宋"/>
          <w:sz w:val="30"/>
          <w:szCs w:val="30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因工作需要，鹿城区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文化和广电旅游体育局</w:t>
      </w:r>
      <w:r>
        <w:rPr>
          <w:rFonts w:hint="eastAsia" w:ascii="仿宋" w:hAnsi="仿宋" w:eastAsia="仿宋" w:cs="仿宋"/>
          <w:sz w:val="32"/>
          <w:szCs w:val="32"/>
        </w:rPr>
        <w:t>招聘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编外</w:t>
      </w:r>
      <w:r>
        <w:rPr>
          <w:rFonts w:hint="eastAsia" w:ascii="仿宋" w:hAnsi="仿宋" w:eastAsia="仿宋" w:cs="仿宋"/>
          <w:sz w:val="32"/>
          <w:szCs w:val="32"/>
        </w:rPr>
        <w:t>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名，现将有关事项公告如下：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一、招聘岗位及人数：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办公室人员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名。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二、报名条件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拥护中国共产党，热爱社会主义，具有良好的职业道德；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身体健康，遵纪守法，具有良好的品行，无违法记录；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户籍不限，年龄35周岁以下；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大专及以上学历，专业不限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，持有驾照，工作性质较适合男性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三、报名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方式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mailto:1.请报名者从本公告附件中下载并如实填写《鹿城区文化广电新闻出版局招聘工作人员报名表》，并连同个人相关证件材料（本人身份证、户口簿、毕业证书复印件）发送到电子邮箱whj@lucheng.gov.cn。具体待遇面议。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请报名者从本公告附件中下载并如实填写《鹿城区文化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和广电旅游体育局编外</w:t>
      </w:r>
      <w:r>
        <w:rPr>
          <w:rFonts w:hint="eastAsia" w:ascii="仿宋" w:hAnsi="仿宋" w:eastAsia="仿宋" w:cs="仿宋"/>
          <w:sz w:val="32"/>
          <w:szCs w:val="32"/>
        </w:rPr>
        <w:t>人员报名表》，并连同个人相关证件材料（本人身份证、毕业证书复印件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）发送到电子邮箱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270327514@qq.com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</w:p>
    <w:p>
      <w:pPr>
        <w:pStyle w:val="6"/>
        <w:keepNext w:val="0"/>
        <w:keepLines w:val="0"/>
        <w:widowControl/>
        <w:suppressLineNumbers w:val="0"/>
        <w:spacing w:before="150" w:beforeAutospacing="0" w:after="150" w:afterAutospacing="0" w:line="24" w:lineRule="atLeast"/>
        <w:ind w:left="0" w:right="0" w:firstLine="42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2.资格审查及面试：收到电话通知后，请携带个人相关证件资料（本人毕业证、身份证原件及复印件，近期1寸彩色照片1张）进行资格审查并接受面试。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四、报名时间：</w:t>
      </w:r>
      <w:r>
        <w:rPr>
          <w:rFonts w:hint="eastAsia" w:ascii="仿宋" w:hAnsi="仿宋" w:eastAsia="仿宋" w:cs="仿宋"/>
          <w:sz w:val="32"/>
          <w:szCs w:val="32"/>
        </w:rPr>
        <w:t>即日起至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咨询电话：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0577-55597568</w:t>
      </w: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单位地址：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江滨路怡浦园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1-2幢二楼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五、其他。招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聘</w:t>
      </w:r>
      <w:r>
        <w:rPr>
          <w:rFonts w:hint="eastAsia" w:ascii="仿宋" w:hAnsi="仿宋" w:eastAsia="仿宋" w:cs="仿宋"/>
          <w:sz w:val="32"/>
          <w:szCs w:val="32"/>
        </w:rPr>
        <w:t>工作未尽事宜由区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文化和广电旅游体育</w:t>
      </w:r>
      <w:r>
        <w:rPr>
          <w:rFonts w:hint="eastAsia" w:ascii="仿宋" w:hAnsi="仿宋" w:eastAsia="仿宋" w:cs="仿宋"/>
          <w:sz w:val="32"/>
          <w:szCs w:val="32"/>
        </w:rPr>
        <w:t>局研究确定。</w:t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温州市鹿城区文化和广电旅游体育局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2022年2月18日</w:t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jc w:val="right"/>
        <w:rPr>
          <w:rFonts w:ascii="华文仿宋" w:hAnsi="华文仿宋" w:eastAsia="华文仿宋"/>
          <w:sz w:val="28"/>
          <w:szCs w:val="28"/>
        </w:rPr>
      </w:pPr>
    </w:p>
    <w:p>
      <w:pPr>
        <w:jc w:val="right"/>
        <w:rPr>
          <w:rFonts w:ascii="华文仿宋" w:hAnsi="华文仿宋" w:eastAsia="华文仿宋"/>
          <w:sz w:val="28"/>
          <w:szCs w:val="28"/>
        </w:rPr>
      </w:pPr>
    </w:p>
    <w:p>
      <w:pPr>
        <w:jc w:val="right"/>
        <w:rPr>
          <w:rFonts w:ascii="华文仿宋" w:hAnsi="华文仿宋" w:eastAsia="华文仿宋"/>
          <w:sz w:val="28"/>
          <w:szCs w:val="28"/>
        </w:rPr>
      </w:pPr>
    </w:p>
    <w:p>
      <w:pPr>
        <w:jc w:val="right"/>
        <w:rPr>
          <w:rFonts w:ascii="华文仿宋" w:hAnsi="华文仿宋" w:eastAsia="华文仿宋"/>
          <w:sz w:val="28"/>
          <w:szCs w:val="28"/>
        </w:rPr>
      </w:pPr>
    </w:p>
    <w:p>
      <w:pPr>
        <w:jc w:val="right"/>
        <w:rPr>
          <w:rFonts w:ascii="华文仿宋" w:hAnsi="华文仿宋" w:eastAsia="华文仿宋"/>
          <w:sz w:val="28"/>
          <w:szCs w:val="28"/>
        </w:rPr>
      </w:pPr>
    </w:p>
    <w:p>
      <w:pPr>
        <w:jc w:val="right"/>
        <w:rPr>
          <w:rFonts w:ascii="华文仿宋" w:hAnsi="华文仿宋" w:eastAsia="华文仿宋"/>
          <w:sz w:val="28"/>
          <w:szCs w:val="28"/>
        </w:rPr>
      </w:pPr>
    </w:p>
    <w:p>
      <w:pPr>
        <w:jc w:val="right"/>
        <w:rPr>
          <w:rFonts w:ascii="华文仿宋" w:hAnsi="华文仿宋" w:eastAsia="华文仿宋"/>
          <w:sz w:val="28"/>
          <w:szCs w:val="28"/>
        </w:rPr>
      </w:pPr>
    </w:p>
    <w:p>
      <w:pPr>
        <w:jc w:val="right"/>
        <w:rPr>
          <w:rFonts w:ascii="华文仿宋" w:hAnsi="华文仿宋" w:eastAsia="华文仿宋"/>
          <w:sz w:val="28"/>
          <w:szCs w:val="28"/>
        </w:rPr>
      </w:pPr>
    </w:p>
    <w:p>
      <w:pPr>
        <w:jc w:val="both"/>
        <w:rPr>
          <w:rFonts w:ascii="华文仿宋" w:hAnsi="华文仿宋" w:eastAsia="华文仿宋"/>
          <w:sz w:val="28"/>
          <w:szCs w:val="28"/>
        </w:rPr>
      </w:pPr>
    </w:p>
    <w:p>
      <w:pPr>
        <w:widowControl/>
        <w:spacing w:after="100" w:afterAutospacing="1" w:line="405" w:lineRule="atLeas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pacing w:after="100" w:afterAutospacing="1" w:line="405" w:lineRule="atLeas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pacing w:after="100" w:afterAutospacing="1" w:line="405" w:lineRule="atLeas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pacing w:after="100" w:afterAutospacing="1" w:line="405" w:lineRule="atLeas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附件：</w:t>
      </w:r>
    </w:p>
    <w:p>
      <w:pPr>
        <w:widowControl/>
        <w:spacing w:after="100" w:afterAutospacing="1" w:line="405" w:lineRule="atLeast"/>
        <w:jc w:val="center"/>
        <w:rPr>
          <w:rFonts w:hint="eastAsia" w:ascii="小标宋" w:hAnsi="仿宋" w:eastAsia="小标宋" w:cs="宋体"/>
          <w:kern w:val="0"/>
          <w:sz w:val="36"/>
          <w:szCs w:val="36"/>
        </w:rPr>
      </w:pPr>
      <w:bookmarkStart w:id="0" w:name="_GoBack"/>
      <w:r>
        <w:rPr>
          <w:rFonts w:hint="eastAsia" w:ascii="小标宋" w:hAnsi="仿宋" w:eastAsia="小标宋" w:cs="宋体"/>
          <w:kern w:val="0"/>
          <w:sz w:val="36"/>
          <w:szCs w:val="36"/>
        </w:rPr>
        <w:t>鹿城区</w:t>
      </w:r>
      <w:r>
        <w:rPr>
          <w:rFonts w:hint="eastAsia" w:ascii="小标宋" w:hAnsi="仿宋" w:eastAsia="小标宋" w:cs="宋体"/>
          <w:kern w:val="0"/>
          <w:sz w:val="36"/>
          <w:szCs w:val="36"/>
          <w:lang w:eastAsia="zh-CN"/>
        </w:rPr>
        <w:t>文化和广电旅游体育局编外人员</w:t>
      </w:r>
      <w:r>
        <w:rPr>
          <w:rFonts w:hint="eastAsia" w:ascii="小标宋" w:hAnsi="仿宋" w:eastAsia="小标宋" w:cs="宋体"/>
          <w:kern w:val="0"/>
          <w:sz w:val="36"/>
          <w:szCs w:val="36"/>
        </w:rPr>
        <w:t>报名表</w:t>
      </w:r>
      <w:bookmarkEnd w:id="0"/>
    </w:p>
    <w:tbl>
      <w:tblPr>
        <w:tblStyle w:val="7"/>
        <w:tblW w:w="9540" w:type="dxa"/>
        <w:tblInd w:w="-6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7"/>
        <w:gridCol w:w="1371"/>
        <w:gridCol w:w="1183"/>
        <w:gridCol w:w="947"/>
        <w:gridCol w:w="43"/>
        <w:gridCol w:w="1260"/>
        <w:gridCol w:w="16"/>
        <w:gridCol w:w="1681"/>
        <w:gridCol w:w="18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9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户籍</w:t>
            </w:r>
          </w:p>
        </w:tc>
        <w:tc>
          <w:tcPr>
            <w:tcW w:w="1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after="100" w:afterAutospacing="1" w:line="405" w:lineRule="atLeast"/>
              <w:ind w:firstLine="555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6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13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ind w:firstLine="555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after="100" w:afterAutospacing="1" w:line="405" w:lineRule="atLeast"/>
              <w:ind w:firstLine="555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5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after="100" w:afterAutospacing="1" w:line="405" w:lineRule="atLeas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34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5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after="100" w:afterAutospacing="1" w:line="405" w:lineRule="atLeas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4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有无驾照</w:t>
            </w:r>
          </w:p>
        </w:tc>
        <w:tc>
          <w:tcPr>
            <w:tcW w:w="35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after="100" w:afterAutospacing="1" w:line="405" w:lineRule="atLeas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34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after="100" w:afterAutospacing="1" w:line="405" w:lineRule="atLeas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after="100" w:afterAutospacing="1" w:line="405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8303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after="100" w:afterAutospacing="1" w:line="405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3" w:hRule="atLeast"/>
        </w:trPr>
        <w:tc>
          <w:tcPr>
            <w:tcW w:w="123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after="100" w:afterAutospacing="1" w:line="405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学习</w:t>
            </w:r>
          </w:p>
          <w:p>
            <w:pPr>
              <w:spacing w:after="100" w:afterAutospacing="1" w:line="405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经历</w:t>
            </w:r>
          </w:p>
        </w:tc>
        <w:tc>
          <w:tcPr>
            <w:tcW w:w="8303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after="100" w:afterAutospacing="1" w:line="405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after="100" w:afterAutospacing="1" w:line="405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after="100" w:afterAutospacing="1" w:line="405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4" w:hRule="atLeast"/>
        </w:trPr>
        <w:tc>
          <w:tcPr>
            <w:tcW w:w="123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after="100" w:afterAutospacing="1" w:line="405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工作</w:t>
            </w:r>
          </w:p>
          <w:p>
            <w:pPr>
              <w:spacing w:after="100" w:afterAutospacing="1" w:line="405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经历</w:t>
            </w:r>
          </w:p>
        </w:tc>
        <w:tc>
          <w:tcPr>
            <w:tcW w:w="8303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ind w:right="1120"/>
        <w:rPr>
          <w:rFonts w:ascii="华文仿宋" w:hAnsi="华文仿宋" w:eastAsia="华文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1C"/>
    <w:rsid w:val="0001421C"/>
    <w:rsid w:val="00045B09"/>
    <w:rsid w:val="002D46CC"/>
    <w:rsid w:val="00390169"/>
    <w:rsid w:val="003A2A99"/>
    <w:rsid w:val="003E2E29"/>
    <w:rsid w:val="00417717"/>
    <w:rsid w:val="00473C1E"/>
    <w:rsid w:val="00500FCF"/>
    <w:rsid w:val="00552922"/>
    <w:rsid w:val="005D4E06"/>
    <w:rsid w:val="00613B5A"/>
    <w:rsid w:val="00651724"/>
    <w:rsid w:val="006B5732"/>
    <w:rsid w:val="007129DB"/>
    <w:rsid w:val="00761FCA"/>
    <w:rsid w:val="007F2ED4"/>
    <w:rsid w:val="00846D44"/>
    <w:rsid w:val="008952FF"/>
    <w:rsid w:val="00895E6B"/>
    <w:rsid w:val="008C3BF0"/>
    <w:rsid w:val="009234B2"/>
    <w:rsid w:val="00937DAB"/>
    <w:rsid w:val="009D56EE"/>
    <w:rsid w:val="00A23547"/>
    <w:rsid w:val="00A46D62"/>
    <w:rsid w:val="00A95100"/>
    <w:rsid w:val="00AC7AAF"/>
    <w:rsid w:val="00AF42A2"/>
    <w:rsid w:val="00B770D4"/>
    <w:rsid w:val="00C20101"/>
    <w:rsid w:val="00CA7000"/>
    <w:rsid w:val="00CB0D5D"/>
    <w:rsid w:val="00DA10C6"/>
    <w:rsid w:val="00DB37EF"/>
    <w:rsid w:val="00EF08B0"/>
    <w:rsid w:val="00EF65E5"/>
    <w:rsid w:val="00EF670D"/>
    <w:rsid w:val="01B82BBB"/>
    <w:rsid w:val="066750B1"/>
    <w:rsid w:val="1B5A497C"/>
    <w:rsid w:val="1BB24CFB"/>
    <w:rsid w:val="38604FC2"/>
    <w:rsid w:val="3BB9233E"/>
    <w:rsid w:val="42475EFA"/>
    <w:rsid w:val="4D604DC7"/>
    <w:rsid w:val="4DD44559"/>
    <w:rsid w:val="54435BD9"/>
    <w:rsid w:val="569A6046"/>
    <w:rsid w:val="673B1711"/>
    <w:rsid w:val="77010103"/>
    <w:rsid w:val="7A6F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semiHidden/>
    <w:unhideWhenUsed/>
    <w:qFormat/>
    <w:uiPriority w:val="99"/>
    <w:rPr>
      <w:color w:val="333333"/>
      <w:u w:val="none"/>
    </w:rPr>
  </w:style>
  <w:style w:type="character" w:styleId="11">
    <w:name w:val="Hyperlink"/>
    <w:basedOn w:val="8"/>
    <w:semiHidden/>
    <w:unhideWhenUsed/>
    <w:qFormat/>
    <w:uiPriority w:val="99"/>
    <w:rPr>
      <w:color w:val="333333"/>
      <w:u w:val="none"/>
    </w:r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8"/>
    <w:link w:val="2"/>
    <w:semiHidden/>
    <w:qFormat/>
    <w:uiPriority w:val="99"/>
  </w:style>
  <w:style w:type="character" w:customStyle="1" w:styleId="16">
    <w:name w:val="on"/>
    <w:basedOn w:val="8"/>
    <w:qFormat/>
    <w:uiPriority w:val="0"/>
    <w:rPr>
      <w:color w:val="CA4032"/>
    </w:rPr>
  </w:style>
  <w:style w:type="character" w:customStyle="1" w:styleId="17">
    <w:name w:val="on1"/>
    <w:basedOn w:val="8"/>
    <w:qFormat/>
    <w:uiPriority w:val="0"/>
    <w:rPr>
      <w:shd w:val="clear" w:fill="FFC600"/>
    </w:rPr>
  </w:style>
  <w:style w:type="character" w:customStyle="1" w:styleId="18">
    <w:name w:val="bsharetext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103</Words>
  <Characters>589</Characters>
  <Lines>4</Lines>
  <Paragraphs>1</Paragraphs>
  <TotalTime>42</TotalTime>
  <ScaleCrop>false</ScaleCrop>
  <LinksUpToDate>false</LinksUpToDate>
  <CharactersWithSpaces>691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2018-02-24T01:23:00Z</dcterms:created>
  <dc:creator>ch</dc:creator>
  <cp:lastModifiedBy>大数据管理中心</cp:lastModifiedBy>
  <cp:lastPrinted>2022-02-18T06:24:00Z</cp:lastPrinted>
  <dcterms:modified xsi:type="dcterms:W3CDTF">2022-02-18T07:09:58Z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B7ED0E6C8DE44421B7E07297C61A1629</vt:lpwstr>
  </property>
</Properties>
</file>