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就业困难高校毕业生基本情况登记表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序号：</w:t>
      </w:r>
    </w:p>
    <w:tbl>
      <w:tblPr>
        <w:tblStyle w:val="3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883"/>
        <w:gridCol w:w="870"/>
        <w:gridCol w:w="1533"/>
        <w:gridCol w:w="8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  名</w:t>
            </w:r>
          </w:p>
        </w:tc>
        <w:tc>
          <w:tcPr>
            <w:tcW w:w="188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毕业时间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所学专业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    历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特    长</w:t>
            </w:r>
          </w:p>
        </w:tc>
        <w:tc>
          <w:tcPr>
            <w:tcW w:w="612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6" w:type="dxa"/>
            <w:vAlign w:val="top"/>
          </w:tcPr>
          <w:p>
            <w:pPr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《就业</w:t>
            </w:r>
            <w:r>
              <w:rPr>
                <w:rFonts w:hint="eastAsia"/>
                <w:sz w:val="28"/>
                <w:szCs w:val="28"/>
                <w:lang w:eastAsia="zh-CN"/>
              </w:rPr>
              <w:t>创业</w:t>
            </w:r>
            <w:r>
              <w:rPr>
                <w:rFonts w:hint="eastAsia"/>
                <w:sz w:val="28"/>
                <w:szCs w:val="28"/>
              </w:rPr>
              <w:t>证编号》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发证时间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6" w:type="dxa"/>
            <w:vAlign w:val="center"/>
          </w:tcPr>
          <w:p>
            <w:pPr>
              <w:ind w:firstLine="150" w:firstLineChars="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培训意愿</w:t>
            </w:r>
          </w:p>
        </w:tc>
        <w:tc>
          <w:tcPr>
            <w:tcW w:w="6121" w:type="dxa"/>
            <w:gridSpan w:val="5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26" w:type="dxa"/>
            <w:vAlign w:val="center"/>
          </w:tcPr>
          <w:p>
            <w:pPr>
              <w:ind w:firstLine="150" w:firstLineChars="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就业意向</w:t>
            </w:r>
          </w:p>
        </w:tc>
        <w:tc>
          <w:tcPr>
            <w:tcW w:w="6121" w:type="dxa"/>
            <w:gridSpan w:val="5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2626" w:type="dxa"/>
            <w:vAlign w:val="center"/>
          </w:tcPr>
          <w:p>
            <w:pPr>
              <w:ind w:firstLine="150" w:firstLineChars="5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困难类型</w:t>
            </w:r>
          </w:p>
        </w:tc>
        <w:tc>
          <w:tcPr>
            <w:tcW w:w="6121" w:type="dxa"/>
            <w:gridSpan w:val="5"/>
          </w:tcPr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1、零就业家庭的高校毕业生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2、家庭困难、靠借贷上学的农村高校毕业生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3、享受居民最低生活保障、登记失业一年以上的高校毕业生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4、高校残疾人毕业生（含高等特教学院全日制本专科残疾人毕业生）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5、政府确定的其它就业困难人员（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就业服务中心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6121" w:type="dxa"/>
            <w:gridSpan w:val="5"/>
            <w:vAlign w:val="bottom"/>
          </w:tcPr>
          <w:p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19D"/>
    <w:rsid w:val="0068319D"/>
    <w:rsid w:val="007C55DF"/>
    <w:rsid w:val="0EB84B72"/>
    <w:rsid w:val="17D8237D"/>
    <w:rsid w:val="26045739"/>
    <w:rsid w:val="3322173B"/>
    <w:rsid w:val="64996705"/>
    <w:rsid w:val="73604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8</TotalTime>
  <ScaleCrop>false</ScaleCrop>
  <LinksUpToDate>false</LinksUpToDate>
  <CharactersWithSpaces>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2015-12-14T02:12:00Z</dcterms:created>
  <dc:creator>DELL</dc:creator>
  <cp:lastModifiedBy>Administrator</cp:lastModifiedBy>
  <cp:lastPrinted>2022-03-15T08:31:33Z</cp:lastPrinted>
  <dcterms:modified xsi:type="dcterms:W3CDTF">2022-03-15T08:32:49Z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6336EF6962844E7A9EA87AA048A826F1</vt:lpwstr>
  </property>
</Properties>
</file>